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val="0"/>
          <w:color w:val="4472C4" w:themeColor="accent1"/>
          <w:spacing w:val="0"/>
          <w:sz w:val="22"/>
          <w:szCs w:val="22"/>
          <w:lang w:eastAsia="en-GB"/>
        </w:rPr>
        <w:id w:val="-399988502"/>
        <w:docPartObj>
          <w:docPartGallery w:val="Cover Pages"/>
          <w:docPartUnique/>
        </w:docPartObj>
      </w:sdtPr>
      <w:sdtEndPr>
        <w:rPr>
          <w:b/>
          <w:bCs/>
          <w:color w:val="44546A" w:themeColor="text2"/>
          <w:sz w:val="24"/>
          <w:szCs w:val="24"/>
          <w:lang w:eastAsia="en-US"/>
        </w:rPr>
      </w:sdtEndPr>
      <w:sdtContent>
        <w:p w14:paraId="5DDC1D60" w14:textId="26A6EA86" w:rsidR="00F473B5" w:rsidRPr="007C0849" w:rsidRDefault="00F473B5" w:rsidP="00F473B5">
          <w:pPr>
            <w:pStyle w:val="Title"/>
            <w:spacing w:after="0"/>
            <w:rPr>
              <w:rFonts w:ascii="Arial" w:hAnsi="Arial" w:cs="Arial"/>
              <w:b/>
              <w:bCs/>
              <w:color w:val="C00000"/>
            </w:rPr>
          </w:pPr>
          <w:r w:rsidRPr="007C0849">
            <w:rPr>
              <w:rFonts w:ascii="Arial" w:hAnsi="Arial" w:cs="Arial"/>
              <w:b/>
              <w:bCs/>
              <w:color w:val="C00000"/>
            </w:rPr>
            <w:t>Harris Academy</w:t>
          </w:r>
        </w:p>
        <w:p w14:paraId="646DCF1E" w14:textId="77777777" w:rsidR="00F473B5" w:rsidRDefault="00F473B5" w:rsidP="00F473B5">
          <w:pPr>
            <w:pStyle w:val="Subtitle"/>
            <w:rPr>
              <w:rFonts w:ascii="Arial" w:hAnsi="Arial" w:cs="Arial"/>
              <w:i/>
              <w:iCs/>
              <w:color w:val="C00000"/>
            </w:rPr>
          </w:pPr>
        </w:p>
        <w:p w14:paraId="6508AFDC" w14:textId="77777777" w:rsidR="00F473B5" w:rsidRDefault="00F473B5" w:rsidP="00F473B5"/>
        <w:p w14:paraId="17324EFF" w14:textId="77777777" w:rsidR="00F473B5" w:rsidRPr="00F473B5" w:rsidRDefault="00F473B5" w:rsidP="00F473B5"/>
        <w:p w14:paraId="605FE495" w14:textId="4A8B7E01" w:rsidR="00F473B5" w:rsidRPr="007C0849" w:rsidRDefault="00F473B5" w:rsidP="00F473B5">
          <w:pPr>
            <w:pStyle w:val="Subtitle"/>
            <w:rPr>
              <w:rFonts w:ascii="Arial" w:hAnsi="Arial" w:cs="Arial"/>
              <w:i/>
              <w:iCs/>
              <w:color w:val="C00000"/>
            </w:rPr>
          </w:pPr>
          <w:r>
            <w:rPr>
              <w:rFonts w:ascii="Arial" w:hAnsi="Arial" w:cs="Arial"/>
              <w:i/>
              <w:iCs/>
              <w:color w:val="C00000"/>
            </w:rPr>
            <w:t>Amended February 2025 – to be updated pending DCC Attendance Policy Update</w:t>
          </w:r>
        </w:p>
        <w:p w14:paraId="59D119DE" w14:textId="77777777" w:rsidR="00F473B5" w:rsidRPr="007C0849" w:rsidRDefault="00F473B5" w:rsidP="00F473B5">
          <w:pPr>
            <w:jc w:val="center"/>
            <w:rPr>
              <w:rFonts w:ascii="Arial" w:hAnsi="Arial" w:cs="Arial"/>
            </w:rPr>
          </w:pPr>
        </w:p>
        <w:p w14:paraId="45DA4F83" w14:textId="77777777" w:rsidR="00F473B5" w:rsidRPr="005C3A8E" w:rsidRDefault="00F473B5" w:rsidP="00F473B5">
          <w:pPr>
            <w:jc w:val="center"/>
            <w:rPr>
              <w:rFonts w:ascii="Arial" w:hAnsi="Arial" w:cs="Arial"/>
            </w:rPr>
          </w:pPr>
          <w:r w:rsidRPr="005C3A8E">
            <w:rPr>
              <w:rFonts w:ascii="Arial" w:hAnsi="Arial" w:cs="Arial"/>
              <w:noProof/>
            </w:rPr>
            <w:drawing>
              <wp:anchor distT="0" distB="0" distL="114300" distR="114300" simplePos="0" relativeHeight="251659264" behindDoc="0" locked="0" layoutInCell="1" allowOverlap="1" wp14:anchorId="20C04C1B" wp14:editId="076C8B56">
                <wp:simplePos x="0" y="0"/>
                <wp:positionH relativeFrom="margin">
                  <wp:align>center</wp:align>
                </wp:positionH>
                <wp:positionV relativeFrom="paragraph">
                  <wp:posOffset>153670</wp:posOffset>
                </wp:positionV>
                <wp:extent cx="4039737" cy="4382135"/>
                <wp:effectExtent l="0" t="0" r="0" b="0"/>
                <wp:wrapNone/>
                <wp:docPr id="1009913465" name="Picture 3" descr="A colorful shield with a bird and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13465" name="Picture 3" descr="A colorful shield with a bird and vas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7814"/>
                        <a:stretch/>
                      </pic:blipFill>
                      <pic:spPr bwMode="auto">
                        <a:xfrm>
                          <a:off x="0" y="0"/>
                          <a:ext cx="4039737" cy="438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2923B6" w14:textId="77777777" w:rsidR="00F473B5" w:rsidRPr="007C0849" w:rsidRDefault="00F473B5" w:rsidP="00F473B5">
          <w:pPr>
            <w:jc w:val="center"/>
            <w:rPr>
              <w:rFonts w:ascii="Arial" w:hAnsi="Arial" w:cs="Arial"/>
            </w:rPr>
          </w:pPr>
        </w:p>
        <w:p w14:paraId="3C4BF620" w14:textId="77777777" w:rsidR="00F473B5" w:rsidRPr="007C0849" w:rsidRDefault="00F473B5" w:rsidP="00F473B5">
          <w:pPr>
            <w:jc w:val="center"/>
            <w:rPr>
              <w:rFonts w:ascii="Arial" w:hAnsi="Arial" w:cs="Arial"/>
            </w:rPr>
          </w:pPr>
        </w:p>
        <w:p w14:paraId="492E10E0" w14:textId="77777777" w:rsidR="00F473B5" w:rsidRPr="007C0849" w:rsidRDefault="00F473B5" w:rsidP="00F473B5">
          <w:pPr>
            <w:jc w:val="center"/>
            <w:rPr>
              <w:rFonts w:ascii="Arial" w:hAnsi="Arial" w:cs="Arial"/>
            </w:rPr>
          </w:pPr>
        </w:p>
        <w:p w14:paraId="074A46C2" w14:textId="77777777" w:rsidR="00F473B5" w:rsidRPr="007C0849" w:rsidRDefault="00F473B5" w:rsidP="00F473B5">
          <w:pPr>
            <w:jc w:val="center"/>
            <w:rPr>
              <w:rFonts w:ascii="Arial" w:hAnsi="Arial" w:cs="Arial"/>
            </w:rPr>
          </w:pPr>
        </w:p>
        <w:p w14:paraId="47892ABC" w14:textId="77777777" w:rsidR="00F473B5" w:rsidRPr="007C0849" w:rsidRDefault="00F473B5" w:rsidP="00F473B5">
          <w:pPr>
            <w:jc w:val="center"/>
            <w:rPr>
              <w:rFonts w:ascii="Arial" w:hAnsi="Arial" w:cs="Arial"/>
            </w:rPr>
          </w:pPr>
        </w:p>
        <w:p w14:paraId="74395937" w14:textId="77777777" w:rsidR="00F473B5" w:rsidRPr="007C0849" w:rsidRDefault="00F473B5" w:rsidP="00F473B5">
          <w:pPr>
            <w:jc w:val="center"/>
            <w:rPr>
              <w:rFonts w:ascii="Arial" w:hAnsi="Arial" w:cs="Arial"/>
            </w:rPr>
          </w:pPr>
        </w:p>
        <w:p w14:paraId="57209AE6" w14:textId="77777777" w:rsidR="00F473B5" w:rsidRPr="007C0849" w:rsidRDefault="00F473B5" w:rsidP="00F473B5">
          <w:pPr>
            <w:jc w:val="center"/>
            <w:rPr>
              <w:rFonts w:ascii="Arial" w:hAnsi="Arial" w:cs="Arial"/>
            </w:rPr>
          </w:pPr>
        </w:p>
        <w:p w14:paraId="18E35694" w14:textId="77777777" w:rsidR="00F473B5" w:rsidRPr="007C0849" w:rsidRDefault="00F473B5" w:rsidP="00F473B5">
          <w:pPr>
            <w:jc w:val="center"/>
            <w:rPr>
              <w:rFonts w:ascii="Arial" w:hAnsi="Arial" w:cs="Arial"/>
            </w:rPr>
          </w:pPr>
        </w:p>
        <w:p w14:paraId="647D2A41" w14:textId="77777777" w:rsidR="00F473B5" w:rsidRPr="007C0849" w:rsidRDefault="00F473B5" w:rsidP="00F473B5">
          <w:pPr>
            <w:jc w:val="center"/>
            <w:rPr>
              <w:rFonts w:ascii="Arial" w:hAnsi="Arial" w:cs="Arial"/>
            </w:rPr>
          </w:pPr>
        </w:p>
        <w:p w14:paraId="30CAEC30" w14:textId="77777777" w:rsidR="00F473B5" w:rsidRPr="007C0849" w:rsidRDefault="00F473B5" w:rsidP="00F473B5">
          <w:pPr>
            <w:jc w:val="center"/>
            <w:rPr>
              <w:rFonts w:ascii="Arial" w:hAnsi="Arial" w:cs="Arial"/>
            </w:rPr>
          </w:pPr>
        </w:p>
        <w:p w14:paraId="73D3A87A" w14:textId="77777777" w:rsidR="00F473B5" w:rsidRPr="007C0849" w:rsidRDefault="00F473B5" w:rsidP="00F473B5">
          <w:pPr>
            <w:jc w:val="center"/>
            <w:rPr>
              <w:rFonts w:ascii="Arial" w:hAnsi="Arial" w:cs="Arial"/>
            </w:rPr>
          </w:pPr>
        </w:p>
        <w:p w14:paraId="19F3559F" w14:textId="77777777" w:rsidR="00F473B5" w:rsidRPr="007C0849" w:rsidRDefault="00F473B5" w:rsidP="00F473B5">
          <w:pPr>
            <w:rPr>
              <w:rFonts w:ascii="Arial" w:hAnsi="Arial" w:cs="Arial"/>
            </w:rPr>
          </w:pPr>
        </w:p>
        <w:p w14:paraId="27286DA2" w14:textId="77777777" w:rsidR="00F473B5" w:rsidRPr="007C0849" w:rsidRDefault="00F473B5" w:rsidP="00F473B5">
          <w:pPr>
            <w:rPr>
              <w:rFonts w:ascii="Arial" w:hAnsi="Arial" w:cs="Arial"/>
            </w:rPr>
          </w:pPr>
        </w:p>
        <w:p w14:paraId="5502B485" w14:textId="77777777" w:rsidR="00F473B5" w:rsidRPr="007C0849" w:rsidRDefault="00F473B5" w:rsidP="00F473B5">
          <w:pPr>
            <w:rPr>
              <w:rFonts w:ascii="Arial" w:hAnsi="Arial" w:cs="Arial"/>
            </w:rPr>
          </w:pPr>
        </w:p>
        <w:p w14:paraId="63D435E5" w14:textId="77777777" w:rsidR="00F473B5" w:rsidRPr="007C0849" w:rsidRDefault="00F473B5" w:rsidP="00F473B5">
          <w:pPr>
            <w:rPr>
              <w:rFonts w:ascii="Arial" w:hAnsi="Arial" w:cs="Arial"/>
            </w:rPr>
          </w:pPr>
        </w:p>
        <w:p w14:paraId="17F123BE" w14:textId="77777777" w:rsidR="00F473B5" w:rsidRDefault="00F473B5" w:rsidP="00F473B5">
          <w:pPr>
            <w:jc w:val="center"/>
            <w:rPr>
              <w:rFonts w:ascii="Arial" w:hAnsi="Arial" w:cs="Arial"/>
              <w:color w:val="C00000"/>
              <w:sz w:val="42"/>
              <w:szCs w:val="42"/>
            </w:rPr>
          </w:pPr>
          <w:r w:rsidRPr="007C0849">
            <w:rPr>
              <w:rFonts w:ascii="Arial" w:hAnsi="Arial" w:cs="Arial"/>
              <w:color w:val="C00000"/>
              <w:sz w:val="42"/>
              <w:szCs w:val="42"/>
            </w:rPr>
            <w:br/>
          </w:r>
        </w:p>
        <w:p w14:paraId="5F247B64" w14:textId="000D43DD" w:rsidR="00F473B5" w:rsidRPr="007C0849" w:rsidRDefault="00F473B5" w:rsidP="00F473B5">
          <w:pPr>
            <w:jc w:val="center"/>
            <w:rPr>
              <w:rFonts w:ascii="Arial" w:hAnsi="Arial" w:cs="Arial"/>
            </w:rPr>
          </w:pPr>
          <w:r w:rsidRPr="007C0849">
            <w:rPr>
              <w:rFonts w:ascii="Arial" w:hAnsi="Arial" w:cs="Arial"/>
              <w:color w:val="C00000"/>
              <w:sz w:val="42"/>
              <w:szCs w:val="42"/>
            </w:rPr>
            <w:t>Respect</w:t>
          </w:r>
          <w:r w:rsidRPr="007C0849">
            <w:rPr>
              <w:rFonts w:ascii="Arial" w:hAnsi="Arial" w:cs="Arial"/>
              <w:color w:val="C00000"/>
              <w:sz w:val="42"/>
              <w:szCs w:val="42"/>
            </w:rPr>
            <w:tab/>
            <w:t>Equality</w:t>
          </w:r>
          <w:r w:rsidRPr="007C0849">
            <w:rPr>
              <w:rFonts w:ascii="Arial" w:hAnsi="Arial" w:cs="Arial"/>
              <w:color w:val="C00000"/>
              <w:sz w:val="42"/>
              <w:szCs w:val="42"/>
            </w:rPr>
            <w:tab/>
            <w:t>Enjoyment</w:t>
          </w:r>
          <w:r w:rsidRPr="007C0849">
            <w:rPr>
              <w:rFonts w:ascii="Arial" w:hAnsi="Arial" w:cs="Arial"/>
              <w:color w:val="C00000"/>
              <w:sz w:val="42"/>
              <w:szCs w:val="42"/>
            </w:rPr>
            <w:tab/>
          </w:r>
          <w:r>
            <w:rPr>
              <w:rFonts w:ascii="Arial" w:hAnsi="Arial" w:cs="Arial"/>
              <w:color w:val="C00000"/>
              <w:sz w:val="42"/>
              <w:szCs w:val="42"/>
            </w:rPr>
            <w:t xml:space="preserve">   </w:t>
          </w:r>
          <w:r w:rsidRPr="007C0849">
            <w:rPr>
              <w:rFonts w:ascii="Arial" w:hAnsi="Arial" w:cs="Arial"/>
              <w:color w:val="C00000"/>
              <w:sz w:val="42"/>
              <w:szCs w:val="42"/>
            </w:rPr>
            <w:t>Achievement</w:t>
          </w:r>
        </w:p>
        <w:p w14:paraId="159E8612" w14:textId="77777777" w:rsidR="00F473B5" w:rsidRPr="007C0849" w:rsidRDefault="00F473B5" w:rsidP="00F473B5">
          <w:pPr>
            <w:rPr>
              <w:rFonts w:ascii="Arial" w:hAnsi="Arial" w:cs="Arial"/>
            </w:rPr>
          </w:pPr>
        </w:p>
        <w:p w14:paraId="7D8A12BD" w14:textId="54102F5B" w:rsidR="00F473B5" w:rsidRPr="00845369" w:rsidRDefault="00F473B5" w:rsidP="00F473B5">
          <w:pPr>
            <w:pStyle w:val="Title"/>
            <w:rPr>
              <w:rStyle w:val="Emphasis"/>
              <w:rFonts w:ascii="Arial" w:hAnsi="Arial" w:cs="Arial"/>
              <w:b/>
              <w:bCs/>
              <w:i w:val="0"/>
              <w:iCs w:val="0"/>
              <w:color w:val="C00000"/>
              <w:sz w:val="68"/>
              <w:szCs w:val="68"/>
            </w:rPr>
          </w:pPr>
          <w:r>
            <w:rPr>
              <w:rFonts w:ascii="Arial" w:hAnsi="Arial" w:cs="Arial"/>
              <w:b/>
              <w:bCs/>
              <w:color w:val="C00000"/>
              <w:sz w:val="68"/>
              <w:szCs w:val="68"/>
            </w:rPr>
            <w:t>Presence</w:t>
          </w:r>
        </w:p>
        <w:p w14:paraId="61CBAFF5" w14:textId="041DABCD" w:rsidR="00F473B5" w:rsidRPr="00D75C37" w:rsidRDefault="00F473B5" w:rsidP="00D75C37">
          <w:pPr>
            <w:pStyle w:val="Subtitle"/>
            <w:rPr>
              <w:rFonts w:ascii="Arial" w:hAnsi="Arial" w:cs="Arial"/>
              <w:i/>
              <w:iCs/>
              <w:color w:val="C00000"/>
              <w:sz w:val="32"/>
              <w:szCs w:val="32"/>
            </w:rPr>
          </w:pPr>
          <w:r>
            <w:rPr>
              <w:rStyle w:val="Emphasis"/>
              <w:rFonts w:ascii="Arial" w:hAnsi="Arial" w:cs="Arial"/>
              <w:color w:val="C00000"/>
              <w:sz w:val="32"/>
              <w:szCs w:val="32"/>
            </w:rPr>
            <w:t>Attendance Policy</w:t>
          </w:r>
        </w:p>
      </w:sdtContent>
    </w:sdt>
    <w:p w14:paraId="08F8B302" w14:textId="3A68CEA0" w:rsidR="00036665" w:rsidRDefault="006B3707" w:rsidP="0063572C">
      <w:pPr>
        <w:jc w:val="center"/>
        <w:rPr>
          <w:rFonts w:cstheme="minorHAnsi"/>
          <w:b/>
          <w:bCs/>
          <w:sz w:val="24"/>
          <w:szCs w:val="24"/>
        </w:rPr>
      </w:pPr>
      <w:r w:rsidRPr="00F05220">
        <w:rPr>
          <w:rFonts w:cstheme="minorHAnsi"/>
          <w:b/>
          <w:bCs/>
          <w:sz w:val="24"/>
          <w:szCs w:val="24"/>
        </w:rPr>
        <w:lastRenderedPageBreak/>
        <w:t>Harris</w:t>
      </w:r>
      <w:r w:rsidR="00036665" w:rsidRPr="00F05220">
        <w:rPr>
          <w:rFonts w:cstheme="minorHAnsi"/>
          <w:b/>
          <w:bCs/>
          <w:sz w:val="24"/>
          <w:szCs w:val="24"/>
        </w:rPr>
        <w:t xml:space="preserve"> Academy Attendance Policy</w:t>
      </w:r>
    </w:p>
    <w:p w14:paraId="1F9736FE" w14:textId="77777777" w:rsidR="0009774A" w:rsidRPr="00F05220" w:rsidRDefault="0009774A" w:rsidP="0063572C">
      <w:pPr>
        <w:jc w:val="center"/>
        <w:rPr>
          <w:rFonts w:cstheme="minorHAnsi"/>
          <w:b/>
          <w:bCs/>
          <w:sz w:val="24"/>
          <w:szCs w:val="24"/>
        </w:rPr>
      </w:pPr>
    </w:p>
    <w:p w14:paraId="31517756" w14:textId="77777777" w:rsidR="00F05220" w:rsidRPr="00F05220" w:rsidRDefault="00F05220" w:rsidP="00F05220">
      <w:pPr>
        <w:rPr>
          <w:rFonts w:cstheme="minorHAnsi"/>
          <w:b/>
          <w:bCs/>
          <w:sz w:val="24"/>
          <w:szCs w:val="24"/>
        </w:rPr>
      </w:pPr>
      <w:r w:rsidRPr="00F05220">
        <w:rPr>
          <w:rFonts w:cstheme="minorHAnsi"/>
          <w:b/>
          <w:bCs/>
          <w:sz w:val="24"/>
          <w:szCs w:val="24"/>
        </w:rPr>
        <w:t>Statement</w:t>
      </w:r>
    </w:p>
    <w:p w14:paraId="0235B495" w14:textId="43099925" w:rsidR="00F05220" w:rsidRDefault="00F05220" w:rsidP="00F05220">
      <w:pPr>
        <w:rPr>
          <w:rFonts w:cstheme="minorHAnsi"/>
          <w:sz w:val="24"/>
          <w:szCs w:val="24"/>
        </w:rPr>
      </w:pPr>
      <w:r w:rsidRPr="00F05220">
        <w:rPr>
          <w:rFonts w:cstheme="minorHAnsi"/>
          <w:sz w:val="24"/>
          <w:szCs w:val="24"/>
        </w:rPr>
        <w:t>Harris Academy is committed to improving school attendance and achievement.  Evidence shows that good attendance and engagement with learning increases the likelihood of young people succeeding at school and beyond.  We aim to take into consideration the individual circumstances for each child</w:t>
      </w:r>
      <w:r w:rsidR="008306C7">
        <w:rPr>
          <w:rFonts w:cstheme="minorHAnsi"/>
          <w:sz w:val="24"/>
          <w:szCs w:val="24"/>
        </w:rPr>
        <w:t>/young person</w:t>
      </w:r>
      <w:r w:rsidRPr="00F05220">
        <w:rPr>
          <w:rFonts w:cstheme="minorHAnsi"/>
          <w:sz w:val="24"/>
          <w:szCs w:val="24"/>
        </w:rPr>
        <w:t xml:space="preserve"> and seek solutions to improve attendance.</w:t>
      </w:r>
    </w:p>
    <w:p w14:paraId="6C211F5B" w14:textId="77777777" w:rsidR="008A3C35" w:rsidRPr="008A3C35" w:rsidRDefault="008A3C35" w:rsidP="008A3C35">
      <w:pPr>
        <w:rPr>
          <w:rFonts w:cstheme="minorHAnsi"/>
          <w:sz w:val="24"/>
          <w:szCs w:val="24"/>
        </w:rPr>
      </w:pPr>
      <w:r w:rsidRPr="008A3C35">
        <w:rPr>
          <w:rFonts w:cstheme="minorHAnsi"/>
          <w:sz w:val="24"/>
          <w:szCs w:val="24"/>
        </w:rPr>
        <w:t>We therefore commit to:</w:t>
      </w:r>
    </w:p>
    <w:p w14:paraId="4DBCC60B" w14:textId="77777777" w:rsidR="008A3C35" w:rsidRPr="008A3C35" w:rsidRDefault="008A3C35" w:rsidP="008A3C35">
      <w:pPr>
        <w:pStyle w:val="ListParagraph"/>
        <w:numPr>
          <w:ilvl w:val="0"/>
          <w:numId w:val="19"/>
        </w:numPr>
        <w:rPr>
          <w:rFonts w:cstheme="minorHAnsi"/>
          <w:sz w:val="24"/>
          <w:szCs w:val="24"/>
        </w:rPr>
      </w:pPr>
      <w:r w:rsidRPr="008A3C35">
        <w:rPr>
          <w:rFonts w:cstheme="minorHAnsi"/>
          <w:sz w:val="24"/>
          <w:szCs w:val="24"/>
        </w:rPr>
        <w:t>Promoting regular attendance within our school community.</w:t>
      </w:r>
    </w:p>
    <w:p w14:paraId="5E0661B2" w14:textId="77777777" w:rsidR="008A3C35" w:rsidRPr="008A3C35" w:rsidRDefault="008A3C35" w:rsidP="008A3C35">
      <w:pPr>
        <w:pStyle w:val="ListParagraph"/>
        <w:numPr>
          <w:ilvl w:val="0"/>
          <w:numId w:val="19"/>
        </w:numPr>
        <w:rPr>
          <w:rFonts w:cstheme="minorHAnsi"/>
          <w:sz w:val="24"/>
          <w:szCs w:val="24"/>
        </w:rPr>
      </w:pPr>
      <w:r w:rsidRPr="008A3C35">
        <w:rPr>
          <w:rFonts w:cstheme="minorHAnsi"/>
          <w:sz w:val="24"/>
          <w:szCs w:val="24"/>
        </w:rPr>
        <w:t>Ensuring that all stakeholders are aware of the school’s attendance procedures.</w:t>
      </w:r>
    </w:p>
    <w:p w14:paraId="35DED15E" w14:textId="268DD923" w:rsidR="008A3C35" w:rsidRPr="008A3C35" w:rsidRDefault="008A3C35" w:rsidP="008A3C35">
      <w:pPr>
        <w:pStyle w:val="ListParagraph"/>
        <w:numPr>
          <w:ilvl w:val="0"/>
          <w:numId w:val="19"/>
        </w:numPr>
        <w:rPr>
          <w:rFonts w:cstheme="minorHAnsi"/>
          <w:sz w:val="24"/>
          <w:szCs w:val="24"/>
        </w:rPr>
      </w:pPr>
      <w:r w:rsidRPr="008A3C35">
        <w:rPr>
          <w:rFonts w:cstheme="minorHAnsi"/>
          <w:sz w:val="24"/>
          <w:szCs w:val="24"/>
        </w:rPr>
        <w:t xml:space="preserve">Maintaining a </w:t>
      </w:r>
      <w:r w:rsidRPr="00AE4B02">
        <w:rPr>
          <w:rFonts w:cstheme="minorHAnsi"/>
          <w:sz w:val="24"/>
          <w:szCs w:val="24"/>
        </w:rPr>
        <w:t xml:space="preserve">systematic and </w:t>
      </w:r>
      <w:r w:rsidR="008818B7" w:rsidRPr="00AE4B02">
        <w:rPr>
          <w:rFonts w:cstheme="minorHAnsi"/>
          <w:sz w:val="24"/>
          <w:szCs w:val="24"/>
        </w:rPr>
        <w:t>r</w:t>
      </w:r>
      <w:r w:rsidRPr="00AE4B02">
        <w:rPr>
          <w:rFonts w:cstheme="minorHAnsi"/>
          <w:sz w:val="24"/>
          <w:szCs w:val="24"/>
        </w:rPr>
        <w:t>igorous</w:t>
      </w:r>
      <w:r w:rsidRPr="008A3C35">
        <w:rPr>
          <w:rFonts w:cstheme="minorHAnsi"/>
          <w:sz w:val="24"/>
          <w:szCs w:val="24"/>
        </w:rPr>
        <w:t xml:space="preserve"> monitoring and recording of attendance.</w:t>
      </w:r>
    </w:p>
    <w:p w14:paraId="4012C59C" w14:textId="346EB867" w:rsidR="008A3C35" w:rsidRPr="008A3C35" w:rsidRDefault="008A3C35" w:rsidP="008A3C35">
      <w:pPr>
        <w:pStyle w:val="ListParagraph"/>
        <w:numPr>
          <w:ilvl w:val="0"/>
          <w:numId w:val="19"/>
        </w:numPr>
        <w:rPr>
          <w:rFonts w:cstheme="minorHAnsi"/>
          <w:sz w:val="24"/>
          <w:szCs w:val="24"/>
        </w:rPr>
      </w:pPr>
      <w:r w:rsidRPr="008A3C35">
        <w:rPr>
          <w:rFonts w:cstheme="minorHAnsi"/>
          <w:sz w:val="24"/>
          <w:szCs w:val="24"/>
        </w:rPr>
        <w:t>Supporting children</w:t>
      </w:r>
      <w:r w:rsidR="00B2004F">
        <w:rPr>
          <w:rFonts w:cstheme="minorHAnsi"/>
          <w:sz w:val="24"/>
          <w:szCs w:val="24"/>
        </w:rPr>
        <w:t>/young people</w:t>
      </w:r>
      <w:r w:rsidRPr="008A3C35">
        <w:rPr>
          <w:rFonts w:cstheme="minorHAnsi"/>
          <w:sz w:val="24"/>
          <w:szCs w:val="24"/>
        </w:rPr>
        <w:t xml:space="preserve"> and families to maintain regular attendance.</w:t>
      </w:r>
    </w:p>
    <w:p w14:paraId="39B83DA1" w14:textId="77777777" w:rsidR="008A3C35" w:rsidRDefault="008A3C35" w:rsidP="00F05220">
      <w:pPr>
        <w:rPr>
          <w:rFonts w:cstheme="minorHAnsi"/>
          <w:sz w:val="24"/>
          <w:szCs w:val="24"/>
        </w:rPr>
      </w:pPr>
    </w:p>
    <w:p w14:paraId="7F0CCF7C" w14:textId="18281F03" w:rsidR="008A3C35" w:rsidRPr="008A3C35" w:rsidRDefault="008A3C35" w:rsidP="00F05220">
      <w:pPr>
        <w:rPr>
          <w:rFonts w:cstheme="minorHAnsi"/>
          <w:b/>
          <w:bCs/>
          <w:sz w:val="24"/>
          <w:szCs w:val="24"/>
        </w:rPr>
      </w:pPr>
      <w:r w:rsidRPr="008A3C35">
        <w:rPr>
          <w:rFonts w:cstheme="minorHAnsi"/>
          <w:b/>
          <w:bCs/>
          <w:sz w:val="24"/>
          <w:szCs w:val="24"/>
        </w:rPr>
        <w:t>Context</w:t>
      </w:r>
    </w:p>
    <w:p w14:paraId="6ACCCA54" w14:textId="1ED69B98" w:rsidR="00036665" w:rsidRPr="00F05220" w:rsidRDefault="00036665" w:rsidP="00036665">
      <w:pPr>
        <w:rPr>
          <w:rFonts w:cstheme="minorHAnsi"/>
          <w:sz w:val="24"/>
          <w:szCs w:val="24"/>
        </w:rPr>
      </w:pPr>
      <w:r w:rsidRPr="00F05220">
        <w:rPr>
          <w:rFonts w:cstheme="minorHAnsi"/>
          <w:sz w:val="24"/>
          <w:szCs w:val="24"/>
        </w:rPr>
        <w:t>All children</w:t>
      </w:r>
      <w:r w:rsidR="0061455E">
        <w:rPr>
          <w:rFonts w:cstheme="minorHAnsi"/>
          <w:sz w:val="24"/>
          <w:szCs w:val="24"/>
        </w:rPr>
        <w:t>/young people</w:t>
      </w:r>
      <w:r w:rsidRPr="00F05220">
        <w:rPr>
          <w:rFonts w:cstheme="minorHAnsi"/>
          <w:sz w:val="24"/>
          <w:szCs w:val="24"/>
        </w:rPr>
        <w:t xml:space="preserve"> have the right to access education. As parents, teachers and adults within the </w:t>
      </w:r>
      <w:r w:rsidR="006B3707" w:rsidRPr="00F05220">
        <w:rPr>
          <w:rFonts w:cstheme="minorHAnsi"/>
          <w:sz w:val="24"/>
          <w:szCs w:val="24"/>
        </w:rPr>
        <w:t>Harris</w:t>
      </w:r>
      <w:r w:rsidRPr="00F05220">
        <w:rPr>
          <w:rFonts w:cstheme="minorHAnsi"/>
          <w:sz w:val="24"/>
          <w:szCs w:val="24"/>
        </w:rPr>
        <w:t xml:space="preserve"> community, we will work tirelessly to support this and ensure that young people feel safe to explore the opportunities for learning that are available to them. Our interest and kindness towards each other, our environment, our support and our challenge will all contribute towards providing the secure base needed for learning to occur. </w:t>
      </w:r>
    </w:p>
    <w:p w14:paraId="4D7AE490" w14:textId="2ACFD4D4" w:rsidR="00036665" w:rsidRPr="00F05220" w:rsidRDefault="00036665" w:rsidP="00036665">
      <w:pPr>
        <w:rPr>
          <w:rFonts w:cstheme="minorHAnsi"/>
          <w:sz w:val="24"/>
          <w:szCs w:val="24"/>
        </w:rPr>
      </w:pPr>
      <w:r w:rsidRPr="00F05220">
        <w:rPr>
          <w:rFonts w:cstheme="minorHAnsi"/>
          <w:sz w:val="24"/>
          <w:szCs w:val="24"/>
        </w:rPr>
        <w:t xml:space="preserve">Every </w:t>
      </w:r>
      <w:r w:rsidR="006B3707" w:rsidRPr="00F05220">
        <w:rPr>
          <w:rFonts w:cstheme="minorHAnsi"/>
          <w:sz w:val="24"/>
          <w:szCs w:val="24"/>
        </w:rPr>
        <w:t xml:space="preserve">learning </w:t>
      </w:r>
      <w:r w:rsidRPr="00F05220">
        <w:rPr>
          <w:rFonts w:cstheme="minorHAnsi"/>
          <w:sz w:val="24"/>
          <w:szCs w:val="24"/>
        </w:rPr>
        <w:t xml:space="preserve">day counts. Having 90% attendance sounds </w:t>
      </w:r>
      <w:r w:rsidRPr="00333C7A">
        <w:rPr>
          <w:rFonts w:cstheme="minorHAnsi"/>
          <w:sz w:val="24"/>
          <w:szCs w:val="24"/>
        </w:rPr>
        <w:t>positive</w:t>
      </w:r>
      <w:r w:rsidR="008818B7" w:rsidRPr="00333C7A">
        <w:rPr>
          <w:rFonts w:cstheme="minorHAnsi"/>
          <w:sz w:val="24"/>
          <w:szCs w:val="24"/>
        </w:rPr>
        <w:t xml:space="preserve"> </w:t>
      </w:r>
      <w:r w:rsidRPr="00333C7A">
        <w:rPr>
          <w:rFonts w:cstheme="minorHAnsi"/>
          <w:sz w:val="24"/>
          <w:szCs w:val="24"/>
        </w:rPr>
        <w:t>-</w:t>
      </w:r>
      <w:r w:rsidRPr="00F05220">
        <w:rPr>
          <w:rFonts w:cstheme="minorHAnsi"/>
          <w:sz w:val="24"/>
          <w:szCs w:val="24"/>
        </w:rPr>
        <w:t xml:space="preserve"> however this equates to missing 4 weeks of a school </w:t>
      </w:r>
      <w:r w:rsidR="006B3707" w:rsidRPr="00F05220">
        <w:rPr>
          <w:rFonts w:cstheme="minorHAnsi"/>
          <w:sz w:val="24"/>
          <w:szCs w:val="24"/>
        </w:rPr>
        <w:t>year and</w:t>
      </w:r>
      <w:r w:rsidRPr="00F05220">
        <w:rPr>
          <w:rFonts w:cstheme="minorHAnsi"/>
          <w:sz w:val="24"/>
          <w:szCs w:val="24"/>
        </w:rPr>
        <w:t xml:space="preserve"> has been shown to impact attainment. Therefore, monitoring attendance closely, and providing early and appropriate intervention where needed, helps us to raise the attainment and subsequent achievement and ambition of our young people. </w:t>
      </w:r>
    </w:p>
    <w:p w14:paraId="7E9F3F73" w14:textId="220EE654" w:rsidR="00036665" w:rsidRDefault="00036665" w:rsidP="00036665">
      <w:pPr>
        <w:rPr>
          <w:rFonts w:cstheme="minorHAnsi"/>
          <w:sz w:val="24"/>
          <w:szCs w:val="24"/>
        </w:rPr>
      </w:pPr>
      <w:r w:rsidRPr="00F05220">
        <w:rPr>
          <w:rFonts w:cstheme="minorHAnsi"/>
          <w:sz w:val="24"/>
          <w:szCs w:val="24"/>
        </w:rPr>
        <w:t xml:space="preserve">Through positive and nurturing relationships, staff in school will work hard to ensure that young people follow a learning package that is appropriately challenging for them. At times, this may involve work within our community, or with our partners, away from the school building. Wherever and whenever this learning occurs, there are very simple, small steps that we can all agree to commit to </w:t>
      </w:r>
      <w:proofErr w:type="gramStart"/>
      <w:r w:rsidRPr="00F05220">
        <w:rPr>
          <w:rFonts w:cstheme="minorHAnsi"/>
          <w:sz w:val="24"/>
          <w:szCs w:val="24"/>
        </w:rPr>
        <w:t>in order to</w:t>
      </w:r>
      <w:proofErr w:type="gramEnd"/>
      <w:r w:rsidRPr="00F05220">
        <w:rPr>
          <w:rFonts w:cstheme="minorHAnsi"/>
          <w:sz w:val="24"/>
          <w:szCs w:val="24"/>
        </w:rPr>
        <w:t xml:space="preserve"> maximise attendance</w:t>
      </w:r>
      <w:r w:rsidR="008818B7">
        <w:rPr>
          <w:rFonts w:cstheme="minorHAnsi"/>
          <w:sz w:val="24"/>
          <w:szCs w:val="24"/>
        </w:rPr>
        <w:t xml:space="preserve"> </w:t>
      </w:r>
      <w:r w:rsidR="008818B7" w:rsidRPr="00AE4B02">
        <w:rPr>
          <w:rFonts w:cstheme="minorHAnsi"/>
          <w:sz w:val="24"/>
          <w:szCs w:val="24"/>
        </w:rPr>
        <w:t>– however that looks.</w:t>
      </w:r>
      <w:r w:rsidR="008818B7">
        <w:rPr>
          <w:rFonts w:cstheme="minorHAnsi"/>
          <w:sz w:val="24"/>
          <w:szCs w:val="24"/>
        </w:rPr>
        <w:t xml:space="preserve"> </w:t>
      </w:r>
    </w:p>
    <w:p w14:paraId="6B8382D6" w14:textId="77777777" w:rsidR="00D31027" w:rsidRDefault="00D31027" w:rsidP="00036665">
      <w:pPr>
        <w:rPr>
          <w:rFonts w:cstheme="minorHAnsi"/>
          <w:sz w:val="24"/>
          <w:szCs w:val="24"/>
        </w:rPr>
      </w:pPr>
    </w:p>
    <w:p w14:paraId="26D1CB96" w14:textId="49122BAB" w:rsidR="009E49B4" w:rsidRDefault="001B661F" w:rsidP="009E49B4">
      <w:pPr>
        <w:rPr>
          <w:rFonts w:cstheme="minorHAnsi"/>
          <w:b/>
          <w:sz w:val="24"/>
          <w:szCs w:val="24"/>
        </w:rPr>
      </w:pPr>
      <w:r>
        <w:rPr>
          <w:rFonts w:cstheme="minorHAnsi"/>
          <w:b/>
          <w:sz w:val="24"/>
          <w:szCs w:val="24"/>
        </w:rPr>
        <w:t>H</w:t>
      </w:r>
      <w:r w:rsidR="007A0A93">
        <w:rPr>
          <w:rFonts w:cstheme="minorHAnsi"/>
          <w:b/>
          <w:sz w:val="24"/>
          <w:szCs w:val="24"/>
        </w:rPr>
        <w:t>ARRIS SPECIFIC DATA</w:t>
      </w:r>
    </w:p>
    <w:p w14:paraId="05245667" w14:textId="00A4B683" w:rsidR="009E49B4" w:rsidRDefault="00BA4B32" w:rsidP="009E49B4">
      <w:pPr>
        <w:rPr>
          <w:rFonts w:cstheme="minorHAnsi"/>
          <w:bCs/>
          <w:sz w:val="24"/>
          <w:szCs w:val="24"/>
        </w:rPr>
      </w:pPr>
      <w:r w:rsidRPr="00B25207">
        <w:rPr>
          <w:rFonts w:cstheme="minorHAnsi"/>
          <w:bCs/>
          <w:sz w:val="24"/>
          <w:szCs w:val="24"/>
        </w:rPr>
        <w:t>At Harris, 84%</w:t>
      </w:r>
      <w:r w:rsidR="00FC79E5" w:rsidRPr="00B25207">
        <w:rPr>
          <w:rFonts w:cstheme="minorHAnsi"/>
          <w:bCs/>
          <w:sz w:val="24"/>
          <w:szCs w:val="24"/>
        </w:rPr>
        <w:t xml:space="preserve"> of very good attenders (95% +) achieve 5 or more Level 5 qualification. Only </w:t>
      </w:r>
      <w:r w:rsidR="00B25207" w:rsidRPr="00B25207">
        <w:rPr>
          <w:rFonts w:cstheme="minorHAnsi"/>
          <w:bCs/>
          <w:sz w:val="24"/>
          <w:szCs w:val="24"/>
        </w:rPr>
        <w:t xml:space="preserve">8% of poor attenders (&lt;80%) achieve 5 Level 5 qualifications. </w:t>
      </w:r>
      <w:r w:rsidR="008818B7" w:rsidRPr="00AE4B02">
        <w:rPr>
          <w:rFonts w:cstheme="minorHAnsi"/>
          <w:bCs/>
          <w:sz w:val="18"/>
          <w:szCs w:val="18"/>
        </w:rPr>
        <w:t xml:space="preserve">(based on 23-24 </w:t>
      </w:r>
      <w:r w:rsidR="000E4255" w:rsidRPr="00AE4B02">
        <w:rPr>
          <w:rFonts w:cstheme="minorHAnsi"/>
          <w:bCs/>
          <w:sz w:val="18"/>
          <w:szCs w:val="18"/>
        </w:rPr>
        <w:t xml:space="preserve">internal </w:t>
      </w:r>
      <w:r w:rsidR="008818B7" w:rsidRPr="00AE4B02">
        <w:rPr>
          <w:rFonts w:cstheme="minorHAnsi"/>
          <w:bCs/>
          <w:sz w:val="18"/>
          <w:szCs w:val="18"/>
        </w:rPr>
        <w:t>school attainment / attendance analysis)</w:t>
      </w:r>
      <w:r w:rsidR="008818B7">
        <w:rPr>
          <w:rFonts w:cstheme="minorHAnsi"/>
          <w:bCs/>
          <w:sz w:val="18"/>
          <w:szCs w:val="18"/>
        </w:rPr>
        <w:t xml:space="preserve"> </w:t>
      </w:r>
    </w:p>
    <w:tbl>
      <w:tblPr>
        <w:tblW w:w="5000" w:type="pct"/>
        <w:tblLook w:val="04A0" w:firstRow="1" w:lastRow="0" w:firstColumn="1" w:lastColumn="0" w:noHBand="0" w:noVBand="1"/>
      </w:tblPr>
      <w:tblGrid>
        <w:gridCol w:w="625"/>
        <w:gridCol w:w="830"/>
        <w:gridCol w:w="1057"/>
        <w:gridCol w:w="829"/>
        <w:gridCol w:w="1020"/>
        <w:gridCol w:w="1072"/>
        <w:gridCol w:w="829"/>
        <w:gridCol w:w="894"/>
        <w:gridCol w:w="829"/>
        <w:gridCol w:w="829"/>
        <w:gridCol w:w="829"/>
        <w:gridCol w:w="829"/>
      </w:tblGrid>
      <w:tr w:rsidR="00CA49BF" w:rsidRPr="00CA49BF" w14:paraId="3D8D17D3" w14:textId="77777777" w:rsidTr="00CA49BF">
        <w:trPr>
          <w:trHeight w:val="300"/>
        </w:trPr>
        <w:tc>
          <w:tcPr>
            <w:tcW w:w="298"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6F357839" w14:textId="77777777" w:rsidR="00CA49BF" w:rsidRPr="00CA49BF" w:rsidRDefault="00CA49BF" w:rsidP="00CA49BF">
            <w:pPr>
              <w:spacing w:after="0" w:line="240" w:lineRule="auto"/>
              <w:jc w:val="center"/>
              <w:rPr>
                <w:rFonts w:ascii="Calibri" w:eastAsia="Times New Roman" w:hAnsi="Calibri" w:cs="Calibri"/>
                <w:i/>
                <w:iCs/>
                <w:color w:val="000000"/>
                <w:kern w:val="0"/>
                <w:sz w:val="14"/>
                <w:szCs w:val="14"/>
                <w:lang w:eastAsia="en-GB"/>
                <w14:ligatures w14:val="none"/>
              </w:rPr>
            </w:pPr>
            <w:r w:rsidRPr="00CA49BF">
              <w:rPr>
                <w:rFonts w:ascii="Calibri" w:eastAsia="Times New Roman" w:hAnsi="Calibri" w:cs="Calibri"/>
                <w:i/>
                <w:iCs/>
                <w:color w:val="000000"/>
                <w:kern w:val="0"/>
                <w:sz w:val="14"/>
                <w:szCs w:val="14"/>
                <w:lang w:eastAsia="en-GB"/>
                <w14:ligatures w14:val="none"/>
              </w:rPr>
              <w:t> </w:t>
            </w:r>
          </w:p>
        </w:tc>
        <w:tc>
          <w:tcPr>
            <w:tcW w:w="396" w:type="pct"/>
            <w:tcBorders>
              <w:top w:val="single" w:sz="8" w:space="0" w:color="auto"/>
              <w:left w:val="nil"/>
              <w:bottom w:val="single" w:sz="4" w:space="0" w:color="auto"/>
              <w:right w:val="single" w:sz="4" w:space="0" w:color="auto"/>
            </w:tcBorders>
            <w:shd w:val="clear" w:color="auto" w:fill="auto"/>
            <w:noWrap/>
            <w:vAlign w:val="center"/>
            <w:hideMark/>
          </w:tcPr>
          <w:p w14:paraId="71521DE3"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August</w:t>
            </w:r>
          </w:p>
        </w:tc>
        <w:tc>
          <w:tcPr>
            <w:tcW w:w="504" w:type="pct"/>
            <w:tcBorders>
              <w:top w:val="single" w:sz="8" w:space="0" w:color="auto"/>
              <w:left w:val="nil"/>
              <w:bottom w:val="single" w:sz="4" w:space="0" w:color="auto"/>
              <w:right w:val="single" w:sz="4" w:space="0" w:color="auto"/>
            </w:tcBorders>
            <w:shd w:val="clear" w:color="auto" w:fill="auto"/>
            <w:vAlign w:val="center"/>
            <w:hideMark/>
          </w:tcPr>
          <w:p w14:paraId="76517EFA"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September</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2F814438"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October</w:t>
            </w:r>
          </w:p>
        </w:tc>
        <w:tc>
          <w:tcPr>
            <w:tcW w:w="487" w:type="pct"/>
            <w:tcBorders>
              <w:top w:val="single" w:sz="8" w:space="0" w:color="auto"/>
              <w:left w:val="nil"/>
              <w:bottom w:val="single" w:sz="4" w:space="0" w:color="auto"/>
              <w:right w:val="single" w:sz="4" w:space="0" w:color="auto"/>
            </w:tcBorders>
            <w:shd w:val="clear" w:color="auto" w:fill="auto"/>
            <w:vAlign w:val="center"/>
            <w:hideMark/>
          </w:tcPr>
          <w:p w14:paraId="0D22D484"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November</w:t>
            </w:r>
          </w:p>
        </w:tc>
        <w:tc>
          <w:tcPr>
            <w:tcW w:w="512" w:type="pct"/>
            <w:tcBorders>
              <w:top w:val="single" w:sz="8" w:space="0" w:color="auto"/>
              <w:left w:val="nil"/>
              <w:bottom w:val="single" w:sz="4" w:space="0" w:color="auto"/>
              <w:right w:val="single" w:sz="4" w:space="0" w:color="auto"/>
            </w:tcBorders>
            <w:shd w:val="clear" w:color="auto" w:fill="auto"/>
            <w:vAlign w:val="center"/>
            <w:hideMark/>
          </w:tcPr>
          <w:p w14:paraId="0C3F79F6"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December</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7A369A12"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January</w:t>
            </w:r>
          </w:p>
        </w:tc>
        <w:tc>
          <w:tcPr>
            <w:tcW w:w="427" w:type="pct"/>
            <w:tcBorders>
              <w:top w:val="single" w:sz="8" w:space="0" w:color="auto"/>
              <w:left w:val="nil"/>
              <w:bottom w:val="single" w:sz="4" w:space="0" w:color="auto"/>
              <w:right w:val="single" w:sz="4" w:space="0" w:color="auto"/>
            </w:tcBorders>
            <w:shd w:val="clear" w:color="auto" w:fill="auto"/>
            <w:vAlign w:val="center"/>
            <w:hideMark/>
          </w:tcPr>
          <w:p w14:paraId="1BC19E3A"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February</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6DDFC9F2"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March</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3D532F91"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April</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3B54A1D2"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May</w:t>
            </w:r>
          </w:p>
        </w:tc>
        <w:tc>
          <w:tcPr>
            <w:tcW w:w="396" w:type="pct"/>
            <w:tcBorders>
              <w:top w:val="single" w:sz="8" w:space="0" w:color="auto"/>
              <w:left w:val="nil"/>
              <w:bottom w:val="single" w:sz="4" w:space="0" w:color="auto"/>
              <w:right w:val="single" w:sz="8" w:space="0" w:color="auto"/>
            </w:tcBorders>
            <w:shd w:val="clear" w:color="auto" w:fill="auto"/>
            <w:vAlign w:val="center"/>
            <w:hideMark/>
          </w:tcPr>
          <w:p w14:paraId="38D0CE74" w14:textId="77777777" w:rsidR="00CA49BF" w:rsidRPr="00CA49BF" w:rsidRDefault="00CA49BF" w:rsidP="00CA49BF">
            <w:pPr>
              <w:spacing w:after="0" w:line="240" w:lineRule="auto"/>
              <w:jc w:val="center"/>
              <w:rPr>
                <w:rFonts w:ascii="Calibri" w:eastAsia="Times New Roman" w:hAnsi="Calibri" w:cs="Calibri"/>
                <w:b/>
                <w:bCs/>
                <w:color w:val="000000"/>
                <w:kern w:val="0"/>
                <w:sz w:val="14"/>
                <w:szCs w:val="14"/>
                <w:lang w:eastAsia="en-GB"/>
                <w14:ligatures w14:val="none"/>
              </w:rPr>
            </w:pPr>
            <w:r w:rsidRPr="00CA49BF">
              <w:rPr>
                <w:rFonts w:ascii="Calibri" w:eastAsia="Times New Roman" w:hAnsi="Calibri" w:cs="Calibri"/>
                <w:b/>
                <w:bCs/>
                <w:color w:val="000000"/>
                <w:kern w:val="0"/>
                <w:sz w:val="14"/>
                <w:szCs w:val="14"/>
                <w:lang w:eastAsia="en-GB"/>
                <w14:ligatures w14:val="none"/>
              </w:rPr>
              <w:t>June</w:t>
            </w:r>
          </w:p>
        </w:tc>
      </w:tr>
      <w:tr w:rsidR="00CA49BF" w:rsidRPr="00CA49BF" w14:paraId="2557D19B" w14:textId="77777777" w:rsidTr="00CA49BF">
        <w:trPr>
          <w:trHeight w:val="300"/>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68D7D1C4" w14:textId="77777777" w:rsidR="00CA49BF" w:rsidRPr="00CA49BF" w:rsidRDefault="00CA49BF" w:rsidP="00CA49BF">
            <w:pPr>
              <w:spacing w:after="0" w:line="240" w:lineRule="auto"/>
              <w:rPr>
                <w:rFonts w:ascii="Calibri" w:eastAsia="Times New Roman" w:hAnsi="Calibri" w:cs="Calibri"/>
                <w:i/>
                <w:iCs/>
                <w:color w:val="000000"/>
                <w:kern w:val="0"/>
                <w:lang w:eastAsia="en-GB"/>
                <w14:ligatures w14:val="none"/>
              </w:rPr>
            </w:pPr>
            <w:r w:rsidRPr="00CA49BF">
              <w:rPr>
                <w:rFonts w:ascii="Calibri" w:eastAsia="Times New Roman" w:hAnsi="Calibri" w:cs="Calibri"/>
                <w:i/>
                <w:iCs/>
                <w:color w:val="000000"/>
                <w:kern w:val="0"/>
                <w:lang w:eastAsia="en-GB"/>
                <w14:ligatures w14:val="none"/>
              </w:rPr>
              <w:t>22-23</w:t>
            </w:r>
          </w:p>
        </w:tc>
        <w:tc>
          <w:tcPr>
            <w:tcW w:w="396" w:type="pct"/>
            <w:tcBorders>
              <w:top w:val="nil"/>
              <w:left w:val="nil"/>
              <w:bottom w:val="single" w:sz="4" w:space="0" w:color="auto"/>
              <w:right w:val="single" w:sz="4" w:space="0" w:color="auto"/>
            </w:tcBorders>
            <w:shd w:val="clear" w:color="auto" w:fill="auto"/>
            <w:noWrap/>
            <w:vAlign w:val="bottom"/>
            <w:hideMark/>
          </w:tcPr>
          <w:p w14:paraId="3A973D6C"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90.3</w:t>
            </w:r>
          </w:p>
        </w:tc>
        <w:tc>
          <w:tcPr>
            <w:tcW w:w="504" w:type="pct"/>
            <w:tcBorders>
              <w:top w:val="nil"/>
              <w:left w:val="nil"/>
              <w:bottom w:val="single" w:sz="4" w:space="0" w:color="auto"/>
              <w:right w:val="single" w:sz="4" w:space="0" w:color="auto"/>
            </w:tcBorders>
            <w:shd w:val="clear" w:color="auto" w:fill="auto"/>
            <w:noWrap/>
            <w:vAlign w:val="bottom"/>
            <w:hideMark/>
          </w:tcPr>
          <w:p w14:paraId="571C1D51"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88.1</w:t>
            </w:r>
          </w:p>
        </w:tc>
        <w:tc>
          <w:tcPr>
            <w:tcW w:w="396" w:type="pct"/>
            <w:tcBorders>
              <w:top w:val="nil"/>
              <w:left w:val="nil"/>
              <w:bottom w:val="single" w:sz="4" w:space="0" w:color="auto"/>
              <w:right w:val="single" w:sz="4" w:space="0" w:color="auto"/>
            </w:tcBorders>
            <w:shd w:val="clear" w:color="auto" w:fill="auto"/>
            <w:noWrap/>
            <w:vAlign w:val="bottom"/>
            <w:hideMark/>
          </w:tcPr>
          <w:p w14:paraId="6C9D9865"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86</w:t>
            </w:r>
          </w:p>
        </w:tc>
        <w:tc>
          <w:tcPr>
            <w:tcW w:w="487" w:type="pct"/>
            <w:tcBorders>
              <w:top w:val="nil"/>
              <w:left w:val="nil"/>
              <w:bottom w:val="single" w:sz="4" w:space="0" w:color="auto"/>
              <w:right w:val="single" w:sz="4" w:space="0" w:color="auto"/>
            </w:tcBorders>
            <w:shd w:val="clear" w:color="auto" w:fill="auto"/>
            <w:noWrap/>
            <w:vAlign w:val="bottom"/>
            <w:hideMark/>
          </w:tcPr>
          <w:p w14:paraId="74EC5113"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85.1</w:t>
            </w:r>
          </w:p>
        </w:tc>
        <w:tc>
          <w:tcPr>
            <w:tcW w:w="512" w:type="pct"/>
            <w:tcBorders>
              <w:top w:val="nil"/>
              <w:left w:val="nil"/>
              <w:bottom w:val="single" w:sz="4" w:space="0" w:color="auto"/>
              <w:right w:val="single" w:sz="4" w:space="0" w:color="auto"/>
            </w:tcBorders>
            <w:shd w:val="clear" w:color="auto" w:fill="auto"/>
            <w:noWrap/>
            <w:vAlign w:val="bottom"/>
            <w:hideMark/>
          </w:tcPr>
          <w:p w14:paraId="28EF45CF"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82.5</w:t>
            </w:r>
          </w:p>
        </w:tc>
        <w:tc>
          <w:tcPr>
            <w:tcW w:w="396" w:type="pct"/>
            <w:tcBorders>
              <w:top w:val="nil"/>
              <w:left w:val="nil"/>
              <w:bottom w:val="single" w:sz="4" w:space="0" w:color="auto"/>
              <w:right w:val="single" w:sz="4" w:space="0" w:color="auto"/>
            </w:tcBorders>
            <w:shd w:val="clear" w:color="auto" w:fill="auto"/>
            <w:noWrap/>
            <w:vAlign w:val="bottom"/>
            <w:hideMark/>
          </w:tcPr>
          <w:p w14:paraId="7E55CC12"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88.1</w:t>
            </w:r>
          </w:p>
        </w:tc>
        <w:tc>
          <w:tcPr>
            <w:tcW w:w="427" w:type="pct"/>
            <w:tcBorders>
              <w:top w:val="nil"/>
              <w:left w:val="nil"/>
              <w:bottom w:val="single" w:sz="4" w:space="0" w:color="auto"/>
              <w:right w:val="single" w:sz="4" w:space="0" w:color="auto"/>
            </w:tcBorders>
            <w:shd w:val="clear" w:color="auto" w:fill="auto"/>
            <w:noWrap/>
            <w:vAlign w:val="bottom"/>
            <w:hideMark/>
          </w:tcPr>
          <w:p w14:paraId="3C82BF62"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86.4</w:t>
            </w:r>
          </w:p>
        </w:tc>
        <w:tc>
          <w:tcPr>
            <w:tcW w:w="396" w:type="pct"/>
            <w:tcBorders>
              <w:top w:val="nil"/>
              <w:left w:val="nil"/>
              <w:bottom w:val="single" w:sz="4" w:space="0" w:color="auto"/>
              <w:right w:val="single" w:sz="4" w:space="0" w:color="auto"/>
            </w:tcBorders>
            <w:shd w:val="clear" w:color="auto" w:fill="auto"/>
            <w:noWrap/>
            <w:vAlign w:val="bottom"/>
            <w:hideMark/>
          </w:tcPr>
          <w:p w14:paraId="7EF4DB5A"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85.3</w:t>
            </w:r>
          </w:p>
        </w:tc>
        <w:tc>
          <w:tcPr>
            <w:tcW w:w="396" w:type="pct"/>
            <w:tcBorders>
              <w:top w:val="nil"/>
              <w:left w:val="nil"/>
              <w:bottom w:val="single" w:sz="4" w:space="0" w:color="auto"/>
              <w:right w:val="single" w:sz="4" w:space="0" w:color="auto"/>
            </w:tcBorders>
            <w:shd w:val="clear" w:color="auto" w:fill="auto"/>
            <w:noWrap/>
            <w:vAlign w:val="bottom"/>
            <w:hideMark/>
          </w:tcPr>
          <w:p w14:paraId="12901A36"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83.5</w:t>
            </w:r>
          </w:p>
        </w:tc>
        <w:tc>
          <w:tcPr>
            <w:tcW w:w="396" w:type="pct"/>
            <w:tcBorders>
              <w:top w:val="nil"/>
              <w:left w:val="nil"/>
              <w:bottom w:val="single" w:sz="4" w:space="0" w:color="auto"/>
              <w:right w:val="single" w:sz="4" w:space="0" w:color="auto"/>
            </w:tcBorders>
            <w:shd w:val="clear" w:color="auto" w:fill="auto"/>
            <w:noWrap/>
            <w:vAlign w:val="bottom"/>
            <w:hideMark/>
          </w:tcPr>
          <w:p w14:paraId="3D4A4FAD"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92.6</w:t>
            </w:r>
          </w:p>
        </w:tc>
        <w:tc>
          <w:tcPr>
            <w:tcW w:w="396" w:type="pct"/>
            <w:tcBorders>
              <w:top w:val="nil"/>
              <w:left w:val="nil"/>
              <w:bottom w:val="single" w:sz="4" w:space="0" w:color="auto"/>
              <w:right w:val="single" w:sz="8" w:space="0" w:color="auto"/>
            </w:tcBorders>
            <w:shd w:val="clear" w:color="auto" w:fill="auto"/>
            <w:noWrap/>
            <w:vAlign w:val="bottom"/>
            <w:hideMark/>
          </w:tcPr>
          <w:p w14:paraId="66DF7351"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86.3</w:t>
            </w:r>
          </w:p>
        </w:tc>
      </w:tr>
      <w:tr w:rsidR="00CA49BF" w:rsidRPr="00CA49BF" w14:paraId="42676805" w14:textId="77777777" w:rsidTr="00CA49BF">
        <w:trPr>
          <w:trHeight w:val="315"/>
        </w:trPr>
        <w:tc>
          <w:tcPr>
            <w:tcW w:w="298" w:type="pct"/>
            <w:tcBorders>
              <w:top w:val="nil"/>
              <w:left w:val="single" w:sz="4" w:space="0" w:color="auto"/>
              <w:bottom w:val="single" w:sz="8" w:space="0" w:color="auto"/>
              <w:right w:val="single" w:sz="4" w:space="0" w:color="auto"/>
            </w:tcBorders>
            <w:shd w:val="clear" w:color="auto" w:fill="auto"/>
            <w:vAlign w:val="bottom"/>
            <w:hideMark/>
          </w:tcPr>
          <w:p w14:paraId="3510DF5B" w14:textId="77777777" w:rsidR="00CA49BF" w:rsidRPr="00CA49BF" w:rsidRDefault="00CA49BF" w:rsidP="00CA49BF">
            <w:pPr>
              <w:spacing w:after="0" w:line="240" w:lineRule="auto"/>
              <w:rPr>
                <w:rFonts w:ascii="Calibri" w:eastAsia="Times New Roman" w:hAnsi="Calibri" w:cs="Calibri"/>
                <w:i/>
                <w:iCs/>
                <w:color w:val="000000"/>
                <w:kern w:val="0"/>
                <w:lang w:eastAsia="en-GB"/>
                <w14:ligatures w14:val="none"/>
              </w:rPr>
            </w:pPr>
            <w:r w:rsidRPr="00CA49BF">
              <w:rPr>
                <w:rFonts w:ascii="Calibri" w:eastAsia="Times New Roman" w:hAnsi="Calibri" w:cs="Calibri"/>
                <w:i/>
                <w:iCs/>
                <w:color w:val="000000"/>
                <w:kern w:val="0"/>
                <w:lang w:eastAsia="en-GB"/>
                <w14:ligatures w14:val="none"/>
              </w:rPr>
              <w:t>23-24</w:t>
            </w:r>
          </w:p>
        </w:tc>
        <w:tc>
          <w:tcPr>
            <w:tcW w:w="396" w:type="pct"/>
            <w:tcBorders>
              <w:top w:val="nil"/>
              <w:left w:val="nil"/>
              <w:bottom w:val="single" w:sz="8" w:space="0" w:color="auto"/>
              <w:right w:val="single" w:sz="4" w:space="0" w:color="auto"/>
            </w:tcBorders>
            <w:shd w:val="clear" w:color="000000" w:fill="FF9999"/>
            <w:noWrap/>
            <w:vAlign w:val="bottom"/>
            <w:hideMark/>
          </w:tcPr>
          <w:p w14:paraId="63557ACD"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87.42</w:t>
            </w:r>
          </w:p>
        </w:tc>
        <w:tc>
          <w:tcPr>
            <w:tcW w:w="504" w:type="pct"/>
            <w:tcBorders>
              <w:top w:val="nil"/>
              <w:left w:val="nil"/>
              <w:bottom w:val="single" w:sz="8" w:space="0" w:color="auto"/>
              <w:right w:val="single" w:sz="4" w:space="0" w:color="auto"/>
            </w:tcBorders>
            <w:shd w:val="clear" w:color="000000" w:fill="FF9999"/>
            <w:vAlign w:val="bottom"/>
            <w:hideMark/>
          </w:tcPr>
          <w:p w14:paraId="6154F505"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84.20</w:t>
            </w:r>
          </w:p>
        </w:tc>
        <w:tc>
          <w:tcPr>
            <w:tcW w:w="396" w:type="pct"/>
            <w:tcBorders>
              <w:top w:val="nil"/>
              <w:left w:val="nil"/>
              <w:bottom w:val="single" w:sz="8" w:space="0" w:color="auto"/>
              <w:right w:val="single" w:sz="4" w:space="0" w:color="auto"/>
            </w:tcBorders>
            <w:shd w:val="clear" w:color="000000" w:fill="FF9999"/>
            <w:vAlign w:val="bottom"/>
            <w:hideMark/>
          </w:tcPr>
          <w:p w14:paraId="1348A5E6"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83.93</w:t>
            </w:r>
          </w:p>
        </w:tc>
        <w:tc>
          <w:tcPr>
            <w:tcW w:w="487" w:type="pct"/>
            <w:tcBorders>
              <w:top w:val="nil"/>
              <w:left w:val="nil"/>
              <w:bottom w:val="single" w:sz="8" w:space="0" w:color="auto"/>
              <w:right w:val="single" w:sz="4" w:space="0" w:color="auto"/>
            </w:tcBorders>
            <w:shd w:val="clear" w:color="000000" w:fill="FF9999"/>
            <w:vAlign w:val="bottom"/>
            <w:hideMark/>
          </w:tcPr>
          <w:p w14:paraId="65111D4D"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84.90</w:t>
            </w:r>
          </w:p>
        </w:tc>
        <w:tc>
          <w:tcPr>
            <w:tcW w:w="512" w:type="pct"/>
            <w:tcBorders>
              <w:top w:val="nil"/>
              <w:left w:val="nil"/>
              <w:bottom w:val="single" w:sz="8" w:space="0" w:color="auto"/>
              <w:right w:val="single" w:sz="4" w:space="0" w:color="auto"/>
            </w:tcBorders>
            <w:shd w:val="clear" w:color="000000" w:fill="C6E0B4"/>
            <w:vAlign w:val="bottom"/>
            <w:hideMark/>
          </w:tcPr>
          <w:p w14:paraId="5C9E0E61"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83.63</w:t>
            </w:r>
          </w:p>
        </w:tc>
        <w:tc>
          <w:tcPr>
            <w:tcW w:w="396" w:type="pct"/>
            <w:tcBorders>
              <w:top w:val="nil"/>
              <w:left w:val="nil"/>
              <w:bottom w:val="single" w:sz="8" w:space="0" w:color="auto"/>
              <w:right w:val="single" w:sz="4" w:space="0" w:color="auto"/>
            </w:tcBorders>
            <w:shd w:val="clear" w:color="000000" w:fill="FF9999"/>
            <w:vAlign w:val="bottom"/>
            <w:hideMark/>
          </w:tcPr>
          <w:p w14:paraId="369A7F4C"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86.49</w:t>
            </w:r>
          </w:p>
        </w:tc>
        <w:tc>
          <w:tcPr>
            <w:tcW w:w="427" w:type="pct"/>
            <w:tcBorders>
              <w:top w:val="nil"/>
              <w:left w:val="nil"/>
              <w:bottom w:val="single" w:sz="8" w:space="0" w:color="auto"/>
              <w:right w:val="single" w:sz="4" w:space="0" w:color="auto"/>
            </w:tcBorders>
            <w:shd w:val="clear" w:color="000000" w:fill="FF9999"/>
            <w:vAlign w:val="bottom"/>
            <w:hideMark/>
          </w:tcPr>
          <w:p w14:paraId="60125B34"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85.51</w:t>
            </w:r>
          </w:p>
        </w:tc>
        <w:tc>
          <w:tcPr>
            <w:tcW w:w="396" w:type="pct"/>
            <w:tcBorders>
              <w:top w:val="nil"/>
              <w:left w:val="nil"/>
              <w:bottom w:val="single" w:sz="8" w:space="0" w:color="auto"/>
              <w:right w:val="single" w:sz="4" w:space="0" w:color="auto"/>
            </w:tcBorders>
            <w:shd w:val="clear" w:color="000000" w:fill="FF9999"/>
            <w:vAlign w:val="bottom"/>
            <w:hideMark/>
          </w:tcPr>
          <w:p w14:paraId="3B41B681"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84.33</w:t>
            </w:r>
          </w:p>
        </w:tc>
        <w:tc>
          <w:tcPr>
            <w:tcW w:w="396" w:type="pct"/>
            <w:tcBorders>
              <w:top w:val="nil"/>
              <w:left w:val="nil"/>
              <w:bottom w:val="single" w:sz="8" w:space="0" w:color="auto"/>
              <w:right w:val="single" w:sz="4" w:space="0" w:color="auto"/>
            </w:tcBorders>
            <w:shd w:val="clear" w:color="000000" w:fill="C6E0B4"/>
            <w:vAlign w:val="bottom"/>
            <w:hideMark/>
          </w:tcPr>
          <w:p w14:paraId="630339D2"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88.97</w:t>
            </w:r>
          </w:p>
        </w:tc>
        <w:tc>
          <w:tcPr>
            <w:tcW w:w="396" w:type="pct"/>
            <w:tcBorders>
              <w:top w:val="nil"/>
              <w:left w:val="nil"/>
              <w:bottom w:val="single" w:sz="8" w:space="0" w:color="auto"/>
              <w:right w:val="single" w:sz="4" w:space="0" w:color="auto"/>
            </w:tcBorders>
            <w:shd w:val="clear" w:color="000000" w:fill="FF9999"/>
            <w:vAlign w:val="bottom"/>
            <w:hideMark/>
          </w:tcPr>
          <w:p w14:paraId="0DCE07A8" w14:textId="77777777" w:rsidR="00CA49BF" w:rsidRPr="00CA49BF" w:rsidRDefault="00CA49BF" w:rsidP="00CA49BF">
            <w:pPr>
              <w:spacing w:after="0" w:line="240" w:lineRule="auto"/>
              <w:jc w:val="right"/>
              <w:rPr>
                <w:rFonts w:ascii="Calibri" w:eastAsia="Times New Roman" w:hAnsi="Calibri" w:cs="Calibri"/>
                <w:color w:val="000000"/>
                <w:kern w:val="0"/>
                <w:lang w:eastAsia="en-GB"/>
                <w14:ligatures w14:val="none"/>
              </w:rPr>
            </w:pPr>
            <w:r w:rsidRPr="00CA49BF">
              <w:rPr>
                <w:rFonts w:ascii="Calibri" w:eastAsia="Times New Roman" w:hAnsi="Calibri" w:cs="Calibri"/>
                <w:color w:val="000000"/>
                <w:kern w:val="0"/>
                <w:lang w:eastAsia="en-GB"/>
                <w14:ligatures w14:val="none"/>
              </w:rPr>
              <w:t>90.47</w:t>
            </w:r>
          </w:p>
        </w:tc>
        <w:tc>
          <w:tcPr>
            <w:tcW w:w="396" w:type="pct"/>
            <w:tcBorders>
              <w:top w:val="nil"/>
              <w:left w:val="nil"/>
              <w:bottom w:val="single" w:sz="8" w:space="0" w:color="auto"/>
              <w:right w:val="single" w:sz="8" w:space="0" w:color="auto"/>
            </w:tcBorders>
            <w:shd w:val="clear" w:color="000000" w:fill="FF9999"/>
            <w:vAlign w:val="bottom"/>
            <w:hideMark/>
          </w:tcPr>
          <w:p w14:paraId="34086DC2" w14:textId="77777777" w:rsidR="00CA49BF" w:rsidRPr="00CA49BF" w:rsidRDefault="00CA49BF" w:rsidP="00CA49BF">
            <w:pPr>
              <w:spacing w:after="0" w:line="240" w:lineRule="auto"/>
              <w:jc w:val="right"/>
              <w:rPr>
                <w:rFonts w:ascii="Calibri" w:eastAsia="Times New Roman" w:hAnsi="Calibri" w:cs="Calibri"/>
                <w:i/>
                <w:iCs/>
                <w:color w:val="000000"/>
                <w:kern w:val="0"/>
                <w:lang w:eastAsia="en-GB"/>
                <w14:ligatures w14:val="none"/>
              </w:rPr>
            </w:pPr>
            <w:r w:rsidRPr="00CA49BF">
              <w:rPr>
                <w:rFonts w:ascii="Calibri" w:eastAsia="Times New Roman" w:hAnsi="Calibri" w:cs="Calibri"/>
                <w:i/>
                <w:iCs/>
                <w:color w:val="000000"/>
                <w:kern w:val="0"/>
                <w:lang w:eastAsia="en-GB"/>
                <w14:ligatures w14:val="none"/>
              </w:rPr>
              <w:t>83.04</w:t>
            </w:r>
          </w:p>
        </w:tc>
      </w:tr>
    </w:tbl>
    <w:p w14:paraId="2FB2CBF2" w14:textId="77777777" w:rsidR="00596BE7" w:rsidRDefault="00596BE7" w:rsidP="009E49B4">
      <w:pPr>
        <w:rPr>
          <w:rFonts w:cstheme="minorHAnsi"/>
          <w:b/>
          <w:sz w:val="24"/>
          <w:szCs w:val="24"/>
        </w:rPr>
      </w:pPr>
    </w:p>
    <w:p w14:paraId="6462CBFB" w14:textId="77777777" w:rsidR="00704DA0" w:rsidRDefault="00704DA0" w:rsidP="00704DA0">
      <w:pPr>
        <w:pStyle w:val="Heading1"/>
        <w:rPr>
          <w:rFonts w:asciiTheme="minorHAnsi" w:hAnsiTheme="minorHAnsi" w:cstheme="minorHAnsi"/>
          <w:b/>
          <w:bCs/>
          <w:color w:val="auto"/>
          <w:sz w:val="24"/>
          <w:szCs w:val="24"/>
        </w:rPr>
      </w:pPr>
      <w:bookmarkStart w:id="0" w:name="_Toc187054006"/>
      <w:r w:rsidRPr="00D46998">
        <w:rPr>
          <w:rFonts w:asciiTheme="minorHAnsi" w:hAnsiTheme="minorHAnsi" w:cstheme="minorHAnsi"/>
          <w:b/>
          <w:bCs/>
          <w:color w:val="auto"/>
          <w:sz w:val="24"/>
          <w:szCs w:val="24"/>
        </w:rPr>
        <w:lastRenderedPageBreak/>
        <w:t>The UNCRC (2024)</w:t>
      </w:r>
      <w:bookmarkEnd w:id="0"/>
    </w:p>
    <w:p w14:paraId="5E43E500" w14:textId="77777777" w:rsidR="00D46998" w:rsidRPr="00D46998" w:rsidRDefault="00D46998" w:rsidP="00D46998"/>
    <w:p w14:paraId="4C068615" w14:textId="40249382" w:rsidR="00704DA0" w:rsidRPr="00D46998" w:rsidRDefault="00F92CC9" w:rsidP="00704DA0">
      <w:pPr>
        <w:rPr>
          <w:sz w:val="24"/>
          <w:szCs w:val="24"/>
        </w:rPr>
      </w:pPr>
      <w:r w:rsidRPr="00D46998">
        <w:rPr>
          <w:sz w:val="24"/>
          <w:szCs w:val="24"/>
        </w:rPr>
        <w:t xml:space="preserve">As a UNCRC </w:t>
      </w:r>
      <w:r w:rsidR="00561AB2" w:rsidRPr="00D46998">
        <w:rPr>
          <w:sz w:val="24"/>
          <w:szCs w:val="24"/>
        </w:rPr>
        <w:t>Rights Respecting School</w:t>
      </w:r>
      <w:r w:rsidR="00C0256B" w:rsidRPr="00D46998">
        <w:rPr>
          <w:sz w:val="24"/>
          <w:szCs w:val="24"/>
        </w:rPr>
        <w:t>s</w:t>
      </w:r>
      <w:r w:rsidR="00561AB2" w:rsidRPr="00D46998">
        <w:rPr>
          <w:sz w:val="24"/>
          <w:szCs w:val="24"/>
        </w:rPr>
        <w:t xml:space="preserve"> </w:t>
      </w:r>
      <w:r w:rsidR="00C0256B" w:rsidRPr="00D46998">
        <w:rPr>
          <w:sz w:val="24"/>
          <w:szCs w:val="24"/>
        </w:rPr>
        <w:t xml:space="preserve">– </w:t>
      </w:r>
      <w:r w:rsidR="00C0256B" w:rsidRPr="00D46998">
        <w:rPr>
          <w:b/>
          <w:bCs/>
          <w:sz w:val="24"/>
          <w:szCs w:val="24"/>
        </w:rPr>
        <w:t>Silver Rights Aware School</w:t>
      </w:r>
      <w:r w:rsidR="00C0256B" w:rsidRPr="00D46998">
        <w:rPr>
          <w:sz w:val="24"/>
          <w:szCs w:val="24"/>
        </w:rPr>
        <w:t xml:space="preserve">, we are committed to ensuring that all children and young people </w:t>
      </w:r>
      <w:r w:rsidR="00F566C3" w:rsidRPr="00D46998">
        <w:rPr>
          <w:sz w:val="24"/>
          <w:szCs w:val="24"/>
        </w:rPr>
        <w:t xml:space="preserve">enrolled in our school are supported in achieving their full potential, attendance and support in achieving and </w:t>
      </w:r>
      <w:r w:rsidR="00685EB0" w:rsidRPr="00D46998">
        <w:rPr>
          <w:sz w:val="24"/>
          <w:szCs w:val="24"/>
        </w:rPr>
        <w:t xml:space="preserve">Education is vital. </w:t>
      </w:r>
    </w:p>
    <w:p w14:paraId="3D3844EF" w14:textId="77777777" w:rsidR="00704DA0" w:rsidRPr="00704DA0" w:rsidRDefault="00704DA0" w:rsidP="00704DA0">
      <w:pPr>
        <w:rPr>
          <w:rFonts w:cstheme="minorHAnsi"/>
          <w:sz w:val="24"/>
          <w:szCs w:val="24"/>
        </w:rPr>
      </w:pPr>
      <w:r w:rsidRPr="00704DA0">
        <w:rPr>
          <w:rFonts w:cstheme="minorHAnsi"/>
          <w:sz w:val="24"/>
          <w:szCs w:val="24"/>
        </w:rPr>
        <w:t>The Convention has 54 articles that </w:t>
      </w:r>
      <w:r w:rsidRPr="00704DA0">
        <w:rPr>
          <w:rFonts w:cstheme="minorHAnsi"/>
          <w:b/>
          <w:bCs/>
          <w:sz w:val="24"/>
          <w:szCs w:val="24"/>
        </w:rPr>
        <w:t>cover all aspects of a child’s life</w:t>
      </w:r>
      <w:r w:rsidRPr="00704DA0">
        <w:rPr>
          <w:rFonts w:cstheme="minorHAnsi"/>
          <w:sz w:val="24"/>
          <w:szCs w:val="24"/>
        </w:rPr>
        <w:t> and set out the civil, political, economic, social and cultural rights. The convention is universal—these rights apply to every child and the convention entitles every child to claim them. It also explains how adults and governments must work together to make sure all children can enjoy all their rights.</w:t>
      </w:r>
    </w:p>
    <w:p w14:paraId="32B95C1E" w14:textId="77777777" w:rsidR="00704DA0" w:rsidRPr="00704DA0" w:rsidRDefault="00704DA0" w:rsidP="00704DA0">
      <w:pPr>
        <w:rPr>
          <w:rFonts w:cstheme="minorHAnsi"/>
          <w:sz w:val="24"/>
          <w:szCs w:val="24"/>
        </w:rPr>
      </w:pPr>
      <w:r w:rsidRPr="00704DA0">
        <w:rPr>
          <w:rFonts w:cstheme="minorHAnsi"/>
          <w:sz w:val="24"/>
          <w:szCs w:val="24"/>
        </w:rPr>
        <w:t>Every child has rights, </w:t>
      </w:r>
      <w:r w:rsidRPr="00704DA0">
        <w:rPr>
          <w:rFonts w:cstheme="minorHAnsi"/>
          <w:b/>
          <w:bCs/>
          <w:sz w:val="24"/>
          <w:szCs w:val="24"/>
        </w:rPr>
        <w:t>without discrimination of any kind</w:t>
      </w:r>
      <w:r w:rsidRPr="00704DA0">
        <w:rPr>
          <w:rFonts w:cstheme="minorHAnsi"/>
          <w:sz w:val="24"/>
          <w:szCs w:val="24"/>
        </w:rPr>
        <w:t> against the child, parent, or legal guardian (Article 2).</w:t>
      </w:r>
    </w:p>
    <w:p w14:paraId="0C0FB5D5" w14:textId="415622F6" w:rsidR="00704DA0" w:rsidRPr="00704DA0" w:rsidRDefault="00333C7A" w:rsidP="00704DA0">
      <w:pPr>
        <w:rPr>
          <w:rFonts w:cstheme="minorHAnsi"/>
          <w:sz w:val="24"/>
          <w:szCs w:val="24"/>
        </w:rPr>
      </w:pPr>
      <w:r w:rsidRPr="00F33888">
        <w:rPr>
          <w:rFonts w:cstheme="minorHAnsi"/>
          <w:noProof/>
          <w:sz w:val="24"/>
          <w:szCs w:val="24"/>
        </w:rPr>
        <w:drawing>
          <wp:anchor distT="0" distB="0" distL="114300" distR="114300" simplePos="0" relativeHeight="251665408" behindDoc="1" locked="0" layoutInCell="1" allowOverlap="1" wp14:anchorId="0415A990" wp14:editId="1C5ACD37">
            <wp:simplePos x="0" y="0"/>
            <wp:positionH relativeFrom="column">
              <wp:posOffset>3628390</wp:posOffset>
            </wp:positionH>
            <wp:positionV relativeFrom="paragraph">
              <wp:posOffset>654685</wp:posOffset>
            </wp:positionV>
            <wp:extent cx="1022985" cy="1301750"/>
            <wp:effectExtent l="0" t="0" r="5715" b="0"/>
            <wp:wrapTight wrapText="bothSides">
              <wp:wrapPolygon edited="0">
                <wp:start x="0" y="0"/>
                <wp:lineTo x="0" y="21179"/>
                <wp:lineTo x="21318" y="21179"/>
                <wp:lineTo x="21318" y="0"/>
                <wp:lineTo x="0" y="0"/>
              </wp:wrapPolygon>
            </wp:wrapTight>
            <wp:docPr id="349848751" name="Picture 1" descr="A white icon with a person hol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48751" name="Picture 1" descr="A white icon with a person holding book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022985" cy="13017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63A7B33" wp14:editId="070D17E8">
            <wp:simplePos x="0" y="0"/>
            <wp:positionH relativeFrom="column">
              <wp:posOffset>4961890</wp:posOffset>
            </wp:positionH>
            <wp:positionV relativeFrom="paragraph">
              <wp:posOffset>654685</wp:posOffset>
            </wp:positionV>
            <wp:extent cx="991235" cy="1311910"/>
            <wp:effectExtent l="0" t="0" r="0" b="2540"/>
            <wp:wrapTight wrapText="bothSides">
              <wp:wrapPolygon edited="0">
                <wp:start x="0" y="0"/>
                <wp:lineTo x="0" y="21328"/>
                <wp:lineTo x="21171" y="21328"/>
                <wp:lineTo x="21171" y="0"/>
                <wp:lineTo x="0" y="0"/>
              </wp:wrapPolygon>
            </wp:wrapTight>
            <wp:docPr id="496770757" name="Picture 1"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70757" name="Picture 1" descr="A purple sign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1235" cy="131191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67456" behindDoc="1" locked="0" layoutInCell="1" allowOverlap="1" wp14:anchorId="2652AEC6" wp14:editId="1C9B25FD">
            <wp:simplePos x="0" y="0"/>
            <wp:positionH relativeFrom="column">
              <wp:posOffset>4304665</wp:posOffset>
            </wp:positionH>
            <wp:positionV relativeFrom="paragraph">
              <wp:posOffset>2188210</wp:posOffset>
            </wp:positionV>
            <wp:extent cx="1013460" cy="1285240"/>
            <wp:effectExtent l="0" t="0" r="0" b="0"/>
            <wp:wrapTight wrapText="bothSides">
              <wp:wrapPolygon edited="0">
                <wp:start x="0" y="0"/>
                <wp:lineTo x="0" y="21130"/>
                <wp:lineTo x="21113" y="21130"/>
                <wp:lineTo x="21113" y="0"/>
                <wp:lineTo x="0" y="0"/>
              </wp:wrapPolygon>
            </wp:wrapTight>
            <wp:docPr id="484258154" name="Picture 2" descr="A pink sign with white text and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58154" name="Picture 2" descr="A pink sign with white text and two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1285240"/>
                    </a:xfrm>
                    <a:prstGeom prst="rect">
                      <a:avLst/>
                    </a:prstGeom>
                    <a:noFill/>
                  </pic:spPr>
                </pic:pic>
              </a:graphicData>
            </a:graphic>
            <wp14:sizeRelH relativeFrom="margin">
              <wp14:pctWidth>0</wp14:pctWidth>
            </wp14:sizeRelH>
            <wp14:sizeRelV relativeFrom="margin">
              <wp14:pctHeight>0</wp14:pctHeight>
            </wp14:sizeRelV>
          </wp:anchor>
        </w:drawing>
      </w:r>
      <w:r w:rsidR="00704DA0" w:rsidRPr="00704DA0">
        <w:rPr>
          <w:rFonts w:cstheme="minorHAnsi"/>
          <w:sz w:val="24"/>
          <w:szCs w:val="24"/>
        </w:rPr>
        <w:t>We should think of the Convention as a whole: each of the rights enshrined within it is interlinked, and no right is more important than another. The following </w:t>
      </w:r>
      <w:r w:rsidR="00704DA0" w:rsidRPr="00704DA0">
        <w:rPr>
          <w:rFonts w:cstheme="minorHAnsi"/>
          <w:b/>
          <w:bCs/>
          <w:sz w:val="24"/>
          <w:szCs w:val="24"/>
        </w:rPr>
        <w:t>rights are of equal importance</w:t>
      </w:r>
      <w:r w:rsidR="00704DA0" w:rsidRPr="00704DA0">
        <w:rPr>
          <w:rFonts w:cstheme="minorHAnsi"/>
          <w:sz w:val="24"/>
          <w:szCs w:val="24"/>
        </w:rPr>
        <w:t> to every child. </w:t>
      </w:r>
      <w:r w:rsidR="00704DA0" w:rsidRPr="00704DA0">
        <w:rPr>
          <w:rFonts w:cstheme="minorHAnsi"/>
          <w:b/>
          <w:bCs/>
          <w:sz w:val="24"/>
          <w:szCs w:val="24"/>
        </w:rPr>
        <w:t>Every child has the right to:</w:t>
      </w:r>
      <w:r w:rsidR="00704DA0" w:rsidRPr="00704DA0">
        <w:rPr>
          <w:rFonts w:cstheme="minorHAnsi"/>
          <w:b/>
          <w:bCs/>
          <w:sz w:val="24"/>
          <w:szCs w:val="24"/>
        </w:rPr>
        <w:br/>
      </w:r>
    </w:p>
    <w:p w14:paraId="51BF5211" w14:textId="76B7F8B2" w:rsidR="00704DA0" w:rsidRPr="00704DA0" w:rsidRDefault="00704DA0" w:rsidP="00704DA0">
      <w:pPr>
        <w:numPr>
          <w:ilvl w:val="0"/>
          <w:numId w:val="21"/>
        </w:numPr>
        <w:spacing w:line="300" w:lineRule="auto"/>
        <w:rPr>
          <w:rFonts w:cstheme="minorHAnsi"/>
          <w:sz w:val="24"/>
          <w:szCs w:val="24"/>
        </w:rPr>
      </w:pPr>
      <w:r w:rsidRPr="00704DA0">
        <w:rPr>
          <w:rFonts w:cstheme="minorHAnsi"/>
          <w:b/>
          <w:bCs/>
          <w:sz w:val="24"/>
          <w:szCs w:val="24"/>
        </w:rPr>
        <w:t>Relax</w:t>
      </w:r>
      <w:r w:rsidRPr="00704DA0">
        <w:rPr>
          <w:rFonts w:cstheme="minorHAnsi"/>
          <w:sz w:val="24"/>
          <w:szCs w:val="24"/>
        </w:rPr>
        <w:t> and </w:t>
      </w:r>
      <w:r w:rsidRPr="00704DA0">
        <w:rPr>
          <w:rFonts w:cstheme="minorHAnsi"/>
          <w:b/>
          <w:bCs/>
          <w:sz w:val="24"/>
          <w:szCs w:val="24"/>
        </w:rPr>
        <w:t>play</w:t>
      </w:r>
      <w:r w:rsidRPr="00704DA0">
        <w:rPr>
          <w:rFonts w:cstheme="minorHAnsi"/>
          <w:sz w:val="24"/>
          <w:szCs w:val="24"/>
        </w:rPr>
        <w:t> (Article 31)</w:t>
      </w:r>
    </w:p>
    <w:p w14:paraId="33BC3E07" w14:textId="7F3C9887" w:rsidR="00704DA0" w:rsidRPr="00704DA0" w:rsidRDefault="00704DA0" w:rsidP="00704DA0">
      <w:pPr>
        <w:numPr>
          <w:ilvl w:val="0"/>
          <w:numId w:val="22"/>
        </w:numPr>
        <w:spacing w:line="300" w:lineRule="auto"/>
        <w:rPr>
          <w:rFonts w:cstheme="minorHAnsi"/>
          <w:sz w:val="24"/>
          <w:szCs w:val="24"/>
        </w:rPr>
      </w:pPr>
      <w:r w:rsidRPr="00704DA0">
        <w:rPr>
          <w:rFonts w:cstheme="minorHAnsi"/>
          <w:sz w:val="24"/>
          <w:szCs w:val="24"/>
        </w:rPr>
        <w:t>Freedom of </w:t>
      </w:r>
      <w:r w:rsidRPr="00704DA0">
        <w:rPr>
          <w:rFonts w:cstheme="minorHAnsi"/>
          <w:b/>
          <w:bCs/>
          <w:sz w:val="24"/>
          <w:szCs w:val="24"/>
        </w:rPr>
        <w:t>expression</w:t>
      </w:r>
      <w:r w:rsidRPr="00704DA0">
        <w:rPr>
          <w:rFonts w:cstheme="minorHAnsi"/>
          <w:sz w:val="24"/>
          <w:szCs w:val="24"/>
        </w:rPr>
        <w:t> (Article 13)</w:t>
      </w:r>
    </w:p>
    <w:p w14:paraId="57A462F1" w14:textId="6BD20104" w:rsidR="00704DA0" w:rsidRPr="00704DA0" w:rsidRDefault="00704DA0" w:rsidP="00704DA0">
      <w:pPr>
        <w:numPr>
          <w:ilvl w:val="0"/>
          <w:numId w:val="23"/>
        </w:numPr>
        <w:spacing w:line="300" w:lineRule="auto"/>
        <w:rPr>
          <w:rFonts w:cstheme="minorHAnsi"/>
          <w:sz w:val="24"/>
          <w:szCs w:val="24"/>
        </w:rPr>
      </w:pPr>
      <w:r w:rsidRPr="00704DA0">
        <w:rPr>
          <w:rFonts w:cstheme="minorHAnsi"/>
          <w:b/>
          <w:bCs/>
          <w:sz w:val="24"/>
          <w:szCs w:val="24"/>
        </w:rPr>
        <w:t>Be safe</w:t>
      </w:r>
      <w:r w:rsidRPr="00704DA0">
        <w:rPr>
          <w:rFonts w:cstheme="minorHAnsi"/>
          <w:sz w:val="24"/>
          <w:szCs w:val="24"/>
        </w:rPr>
        <w:t> from violence (Article 19)</w:t>
      </w:r>
    </w:p>
    <w:p w14:paraId="58748D91" w14:textId="4EAF79E0" w:rsidR="00704DA0" w:rsidRPr="00704DA0" w:rsidRDefault="00704DA0" w:rsidP="00704DA0">
      <w:pPr>
        <w:numPr>
          <w:ilvl w:val="0"/>
          <w:numId w:val="24"/>
        </w:numPr>
        <w:spacing w:line="300" w:lineRule="auto"/>
        <w:rPr>
          <w:rFonts w:cstheme="minorHAnsi"/>
          <w:sz w:val="24"/>
          <w:szCs w:val="24"/>
        </w:rPr>
      </w:pPr>
      <w:r w:rsidRPr="00704DA0">
        <w:rPr>
          <w:rFonts w:cstheme="minorHAnsi"/>
          <w:sz w:val="24"/>
          <w:szCs w:val="24"/>
        </w:rPr>
        <w:t>An </w:t>
      </w:r>
      <w:r w:rsidRPr="00704DA0">
        <w:rPr>
          <w:rFonts w:cstheme="minorHAnsi"/>
          <w:b/>
          <w:bCs/>
          <w:sz w:val="24"/>
          <w:szCs w:val="24"/>
        </w:rPr>
        <w:t>education</w:t>
      </w:r>
      <w:r w:rsidRPr="00704DA0">
        <w:rPr>
          <w:rFonts w:cstheme="minorHAnsi"/>
          <w:sz w:val="24"/>
          <w:szCs w:val="24"/>
        </w:rPr>
        <w:t> (Article 28)</w:t>
      </w:r>
    </w:p>
    <w:p w14:paraId="0A67E199" w14:textId="7CE5C186" w:rsidR="00704DA0" w:rsidRPr="00704DA0" w:rsidRDefault="00704DA0" w:rsidP="00704DA0">
      <w:pPr>
        <w:numPr>
          <w:ilvl w:val="0"/>
          <w:numId w:val="25"/>
        </w:numPr>
        <w:spacing w:line="300" w:lineRule="auto"/>
        <w:rPr>
          <w:rFonts w:cstheme="minorHAnsi"/>
          <w:sz w:val="24"/>
          <w:szCs w:val="24"/>
        </w:rPr>
      </w:pPr>
      <w:r w:rsidRPr="00704DA0">
        <w:rPr>
          <w:rFonts w:cstheme="minorHAnsi"/>
          <w:sz w:val="24"/>
          <w:szCs w:val="24"/>
        </w:rPr>
        <w:t>Protection of </w:t>
      </w:r>
      <w:r w:rsidRPr="00704DA0">
        <w:rPr>
          <w:rFonts w:cstheme="minorHAnsi"/>
          <w:b/>
          <w:bCs/>
          <w:sz w:val="24"/>
          <w:szCs w:val="24"/>
        </w:rPr>
        <w:t>identity</w:t>
      </w:r>
      <w:r w:rsidRPr="00704DA0">
        <w:rPr>
          <w:rFonts w:cstheme="minorHAnsi"/>
          <w:sz w:val="24"/>
          <w:szCs w:val="24"/>
        </w:rPr>
        <w:t> (Article 8)</w:t>
      </w:r>
    </w:p>
    <w:p w14:paraId="4E466FF7" w14:textId="7907AE74" w:rsidR="00704DA0" w:rsidRPr="00704DA0" w:rsidRDefault="00704DA0" w:rsidP="00704DA0">
      <w:pPr>
        <w:numPr>
          <w:ilvl w:val="0"/>
          <w:numId w:val="26"/>
        </w:numPr>
        <w:spacing w:line="300" w:lineRule="auto"/>
        <w:rPr>
          <w:rFonts w:cstheme="minorHAnsi"/>
          <w:sz w:val="24"/>
          <w:szCs w:val="24"/>
        </w:rPr>
      </w:pPr>
      <w:r w:rsidRPr="00704DA0">
        <w:rPr>
          <w:rFonts w:cstheme="minorHAnsi"/>
          <w:b/>
          <w:bCs/>
          <w:sz w:val="24"/>
          <w:szCs w:val="24"/>
        </w:rPr>
        <w:t>Sufficient</w:t>
      </w:r>
      <w:r w:rsidRPr="00704DA0">
        <w:rPr>
          <w:rFonts w:cstheme="minorHAnsi"/>
          <w:sz w:val="24"/>
          <w:szCs w:val="24"/>
        </w:rPr>
        <w:t> standard of </w:t>
      </w:r>
      <w:r w:rsidRPr="00704DA0">
        <w:rPr>
          <w:rFonts w:cstheme="minorHAnsi"/>
          <w:b/>
          <w:bCs/>
          <w:sz w:val="24"/>
          <w:szCs w:val="24"/>
        </w:rPr>
        <w:t>living</w:t>
      </w:r>
      <w:r w:rsidRPr="00704DA0">
        <w:rPr>
          <w:rFonts w:cstheme="minorHAnsi"/>
          <w:sz w:val="24"/>
          <w:szCs w:val="24"/>
        </w:rPr>
        <w:t> (Article 27)</w:t>
      </w:r>
    </w:p>
    <w:p w14:paraId="7F423835" w14:textId="3787CEF4" w:rsidR="00704DA0" w:rsidRPr="00704DA0" w:rsidRDefault="00704DA0" w:rsidP="00704DA0">
      <w:pPr>
        <w:numPr>
          <w:ilvl w:val="0"/>
          <w:numId w:val="27"/>
        </w:numPr>
        <w:spacing w:line="300" w:lineRule="auto"/>
        <w:rPr>
          <w:rFonts w:cstheme="minorHAnsi"/>
          <w:sz w:val="24"/>
          <w:szCs w:val="24"/>
        </w:rPr>
      </w:pPr>
      <w:r w:rsidRPr="00704DA0">
        <w:rPr>
          <w:rFonts w:cstheme="minorHAnsi"/>
          <w:b/>
          <w:bCs/>
          <w:sz w:val="24"/>
          <w:szCs w:val="24"/>
        </w:rPr>
        <w:t>Know</w:t>
      </w:r>
      <w:r w:rsidRPr="00704DA0">
        <w:rPr>
          <w:rFonts w:cstheme="minorHAnsi"/>
          <w:sz w:val="24"/>
          <w:szCs w:val="24"/>
        </w:rPr>
        <w:t> their </w:t>
      </w:r>
      <w:r w:rsidRPr="00704DA0">
        <w:rPr>
          <w:rFonts w:cstheme="minorHAnsi"/>
          <w:b/>
          <w:bCs/>
          <w:sz w:val="24"/>
          <w:szCs w:val="24"/>
        </w:rPr>
        <w:t>rights</w:t>
      </w:r>
      <w:r w:rsidRPr="00704DA0">
        <w:rPr>
          <w:rFonts w:cstheme="minorHAnsi"/>
          <w:sz w:val="24"/>
          <w:szCs w:val="24"/>
        </w:rPr>
        <w:t> (Article 42)</w:t>
      </w:r>
    </w:p>
    <w:p w14:paraId="2A735585" w14:textId="3A335AAA" w:rsidR="00704DA0" w:rsidRPr="00704DA0" w:rsidRDefault="00704DA0" w:rsidP="00704DA0">
      <w:pPr>
        <w:numPr>
          <w:ilvl w:val="0"/>
          <w:numId w:val="27"/>
        </w:numPr>
        <w:spacing w:line="300" w:lineRule="auto"/>
        <w:rPr>
          <w:rFonts w:cstheme="minorHAnsi"/>
          <w:sz w:val="24"/>
          <w:szCs w:val="24"/>
        </w:rPr>
      </w:pPr>
      <w:r w:rsidRPr="00704DA0">
        <w:rPr>
          <w:rFonts w:cstheme="minorHAnsi"/>
          <w:sz w:val="24"/>
          <w:szCs w:val="24"/>
        </w:rPr>
        <w:t>Health and </w:t>
      </w:r>
      <w:r w:rsidRPr="00704DA0">
        <w:rPr>
          <w:rFonts w:cstheme="minorHAnsi"/>
          <w:b/>
          <w:bCs/>
          <w:sz w:val="24"/>
          <w:szCs w:val="24"/>
        </w:rPr>
        <w:t>health services</w:t>
      </w:r>
      <w:r w:rsidRPr="00704DA0">
        <w:rPr>
          <w:rFonts w:cstheme="minorHAnsi"/>
          <w:sz w:val="24"/>
          <w:szCs w:val="24"/>
        </w:rPr>
        <w:t> (Article 24)</w:t>
      </w:r>
      <w:r w:rsidRPr="00704DA0">
        <w:rPr>
          <w:rFonts w:cstheme="minorHAnsi"/>
          <w:b/>
          <w:bCs/>
        </w:rPr>
        <w:br/>
      </w:r>
      <w:r w:rsidRPr="00704DA0">
        <w:rPr>
          <w:rFonts w:cstheme="minorHAnsi"/>
          <w:b/>
          <w:bCs/>
        </w:rPr>
        <w:br/>
        <w:t xml:space="preserve">                                                                                                                                                           </w:t>
      </w:r>
    </w:p>
    <w:p w14:paraId="6DA5F432" w14:textId="744D35DF" w:rsidR="00704DA0" w:rsidRPr="00704DA0" w:rsidRDefault="00704DA0" w:rsidP="00704DA0">
      <w:pPr>
        <w:rPr>
          <w:rFonts w:cstheme="minorHAnsi"/>
          <w:sz w:val="24"/>
          <w:szCs w:val="24"/>
        </w:rPr>
      </w:pPr>
      <w:r w:rsidRPr="00704DA0">
        <w:rPr>
          <w:rFonts w:cstheme="minorHAnsi"/>
          <w:sz w:val="24"/>
          <w:szCs w:val="24"/>
        </w:rPr>
        <w:t>Harris Academy has achieved the Silver Rights Respecting School award. We have proven that we are committed to upholding children’s rights and supporting them to access the skills, qualities and experiences they need to live a fruitful life in a 21</w:t>
      </w:r>
      <w:r w:rsidRPr="00704DA0">
        <w:rPr>
          <w:rFonts w:cstheme="minorHAnsi"/>
          <w:sz w:val="24"/>
          <w:szCs w:val="24"/>
          <w:vertAlign w:val="superscript"/>
        </w:rPr>
        <w:t>st</w:t>
      </w:r>
      <w:r w:rsidRPr="00704DA0">
        <w:rPr>
          <w:rFonts w:cstheme="minorHAnsi"/>
          <w:sz w:val="24"/>
          <w:szCs w:val="24"/>
        </w:rPr>
        <w:t xml:space="preserve"> Century Scotland. We are presently working towards achieving the Gold Rights Respecting School Award.</w:t>
      </w:r>
    </w:p>
    <w:p w14:paraId="12961721" w14:textId="77777777" w:rsidR="00704DA0" w:rsidRPr="00704DA0" w:rsidRDefault="00704DA0" w:rsidP="00704DA0">
      <w:pPr>
        <w:rPr>
          <w:rFonts w:cstheme="minorHAnsi"/>
          <w:sz w:val="24"/>
          <w:szCs w:val="24"/>
        </w:rPr>
      </w:pPr>
      <w:r w:rsidRPr="00704DA0">
        <w:rPr>
          <w:rFonts w:cstheme="minorHAnsi"/>
          <w:sz w:val="24"/>
          <w:szCs w:val="24"/>
        </w:rPr>
        <w:t>We are proud of the work we have done as a school in relation to be a Rights Respecting School, including the development of our Rights Respecting Schools Charter where pupils have identified the nine rights that they feel are most important to them.</w:t>
      </w:r>
    </w:p>
    <w:p w14:paraId="4B560F56" w14:textId="77777777" w:rsidR="001B661F" w:rsidRDefault="001B661F" w:rsidP="009E49B4">
      <w:pPr>
        <w:rPr>
          <w:rFonts w:cstheme="minorHAnsi"/>
          <w:b/>
          <w:sz w:val="24"/>
          <w:szCs w:val="24"/>
        </w:rPr>
      </w:pPr>
    </w:p>
    <w:p w14:paraId="0523A11B" w14:textId="77777777" w:rsidR="00207BDC" w:rsidRDefault="00207BDC" w:rsidP="009E49B4">
      <w:pPr>
        <w:rPr>
          <w:rFonts w:cstheme="minorHAnsi"/>
          <w:b/>
          <w:sz w:val="24"/>
          <w:szCs w:val="24"/>
        </w:rPr>
      </w:pPr>
    </w:p>
    <w:p w14:paraId="4F20A549" w14:textId="77777777" w:rsidR="00333C7A" w:rsidRDefault="00333C7A" w:rsidP="009E49B4">
      <w:pPr>
        <w:rPr>
          <w:rFonts w:cstheme="minorHAnsi"/>
          <w:b/>
          <w:sz w:val="24"/>
          <w:szCs w:val="24"/>
        </w:rPr>
      </w:pPr>
    </w:p>
    <w:p w14:paraId="62B98A0D" w14:textId="77777777" w:rsidR="00207BDC" w:rsidRDefault="00207BDC" w:rsidP="009E49B4">
      <w:pPr>
        <w:rPr>
          <w:rFonts w:cstheme="minorHAnsi"/>
          <w:b/>
          <w:sz w:val="24"/>
          <w:szCs w:val="24"/>
        </w:rPr>
      </w:pPr>
    </w:p>
    <w:p w14:paraId="33AC7B49" w14:textId="1E07FBE6" w:rsidR="009E49B4" w:rsidRDefault="009E49B4" w:rsidP="0009774A">
      <w:pPr>
        <w:jc w:val="center"/>
        <w:rPr>
          <w:rFonts w:cstheme="minorHAnsi"/>
          <w:b/>
          <w:sz w:val="24"/>
          <w:szCs w:val="24"/>
        </w:rPr>
      </w:pPr>
      <w:r w:rsidRPr="009E49B4">
        <w:rPr>
          <w:rFonts w:cstheme="minorHAnsi"/>
          <w:b/>
          <w:sz w:val="24"/>
          <w:szCs w:val="24"/>
        </w:rPr>
        <w:lastRenderedPageBreak/>
        <w:t>Action and Responsibilities</w:t>
      </w:r>
    </w:p>
    <w:p w14:paraId="2A979B50" w14:textId="77777777" w:rsidR="0012147E" w:rsidRPr="009E49B4" w:rsidRDefault="0012147E" w:rsidP="009E49B4">
      <w:pPr>
        <w:rPr>
          <w:rFonts w:cstheme="minorHAnsi"/>
          <w:b/>
          <w:sz w:val="24"/>
          <w:szCs w:val="24"/>
        </w:rPr>
      </w:pPr>
    </w:p>
    <w:p w14:paraId="3E52287F" w14:textId="46DB8239" w:rsidR="00036665" w:rsidRPr="00F05220" w:rsidRDefault="00036665" w:rsidP="00036665">
      <w:pPr>
        <w:rPr>
          <w:rFonts w:cstheme="minorHAnsi"/>
          <w:i/>
          <w:iCs/>
          <w:sz w:val="24"/>
          <w:szCs w:val="24"/>
        </w:rPr>
      </w:pPr>
      <w:r w:rsidRPr="00F05220">
        <w:rPr>
          <w:rFonts w:cstheme="minorHAnsi"/>
          <w:i/>
          <w:iCs/>
          <w:sz w:val="24"/>
          <w:szCs w:val="24"/>
        </w:rPr>
        <w:t xml:space="preserve">As a valued </w:t>
      </w:r>
      <w:r w:rsidRPr="009C5063">
        <w:rPr>
          <w:rFonts w:cstheme="minorHAnsi"/>
          <w:b/>
          <w:bCs/>
          <w:i/>
          <w:iCs/>
          <w:sz w:val="24"/>
          <w:szCs w:val="24"/>
        </w:rPr>
        <w:t xml:space="preserve">pupil </w:t>
      </w:r>
      <w:r w:rsidRPr="00F05220">
        <w:rPr>
          <w:rFonts w:cstheme="minorHAnsi"/>
          <w:i/>
          <w:iCs/>
          <w:sz w:val="24"/>
          <w:szCs w:val="24"/>
        </w:rPr>
        <w:t xml:space="preserve">of </w:t>
      </w:r>
      <w:r w:rsidR="006B3707" w:rsidRPr="00F05220">
        <w:rPr>
          <w:rFonts w:cstheme="minorHAnsi"/>
          <w:i/>
          <w:iCs/>
          <w:sz w:val="24"/>
          <w:szCs w:val="24"/>
        </w:rPr>
        <w:t>Harris</w:t>
      </w:r>
      <w:r w:rsidRPr="00F05220">
        <w:rPr>
          <w:rFonts w:cstheme="minorHAnsi"/>
          <w:i/>
          <w:iCs/>
          <w:sz w:val="24"/>
          <w:szCs w:val="24"/>
        </w:rPr>
        <w:t xml:space="preserve"> Academy, I will…</w:t>
      </w:r>
    </w:p>
    <w:p w14:paraId="70E86494" w14:textId="3D8AB923"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Take full advantage of the learning opportunities that are available to me at school and in the community.</w:t>
      </w:r>
      <w:r w:rsidR="003575E2">
        <w:rPr>
          <w:rFonts w:cstheme="minorHAnsi"/>
          <w:sz w:val="24"/>
          <w:szCs w:val="24"/>
        </w:rPr>
        <w:t xml:space="preserve"> </w:t>
      </w:r>
      <w:r w:rsidR="003575E2" w:rsidRPr="003575E2">
        <w:rPr>
          <w:rFonts w:cstheme="minorHAnsi"/>
          <w:i/>
          <w:iCs/>
          <w:sz w:val="24"/>
          <w:szCs w:val="24"/>
        </w:rPr>
        <w:t>(Article 28)</w:t>
      </w:r>
    </w:p>
    <w:p w14:paraId="1E6776CE" w14:textId="1C02F138"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Follow my timetable and make sure I</w:t>
      </w:r>
      <w:r w:rsidR="003575E2">
        <w:rPr>
          <w:rFonts w:cstheme="minorHAnsi"/>
          <w:sz w:val="24"/>
          <w:szCs w:val="24"/>
        </w:rPr>
        <w:t xml:space="preserve"> a</w:t>
      </w:r>
      <w:r w:rsidRPr="00F05220">
        <w:rPr>
          <w:rFonts w:cstheme="minorHAnsi"/>
          <w:sz w:val="24"/>
          <w:szCs w:val="24"/>
        </w:rPr>
        <w:t>m registered for every class.</w:t>
      </w:r>
    </w:p>
    <w:p w14:paraId="02458C30" w14:textId="0E933532"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 xml:space="preserve">Be in class on time in the morning and after lunch; and move quickly to my next class during the day. If my learning is happening in the community, I will </w:t>
      </w:r>
      <w:r w:rsidR="000E4255" w:rsidRPr="00AE4B02">
        <w:rPr>
          <w:rFonts w:cstheme="minorHAnsi"/>
          <w:sz w:val="24"/>
          <w:szCs w:val="24"/>
        </w:rPr>
        <w:t>arrive</w:t>
      </w:r>
      <w:r w:rsidRPr="00AE4B02">
        <w:rPr>
          <w:rFonts w:cstheme="minorHAnsi"/>
          <w:sz w:val="24"/>
          <w:szCs w:val="24"/>
        </w:rPr>
        <w:t xml:space="preserve"> in</w:t>
      </w:r>
      <w:r w:rsidRPr="00F05220">
        <w:rPr>
          <w:rFonts w:cstheme="minorHAnsi"/>
          <w:sz w:val="24"/>
          <w:szCs w:val="24"/>
        </w:rPr>
        <w:t xml:space="preserve"> plenty of time.</w:t>
      </w:r>
    </w:p>
    <w:p w14:paraId="411FCEA0" w14:textId="38277E55" w:rsidR="00036665" w:rsidRPr="00F05220" w:rsidRDefault="00036665" w:rsidP="00036665">
      <w:pPr>
        <w:rPr>
          <w:rFonts w:cstheme="minorHAnsi"/>
          <w:i/>
          <w:iCs/>
          <w:sz w:val="24"/>
          <w:szCs w:val="24"/>
        </w:rPr>
      </w:pPr>
      <w:r w:rsidRPr="00F05220">
        <w:rPr>
          <w:rFonts w:cstheme="minorHAnsi"/>
          <w:i/>
          <w:iCs/>
          <w:sz w:val="24"/>
          <w:szCs w:val="24"/>
        </w:rPr>
        <w:t xml:space="preserve">As a valued </w:t>
      </w:r>
      <w:r w:rsidRPr="009C5063">
        <w:rPr>
          <w:rFonts w:cstheme="minorHAnsi"/>
          <w:b/>
          <w:bCs/>
          <w:i/>
          <w:iCs/>
          <w:sz w:val="24"/>
          <w:szCs w:val="24"/>
        </w:rPr>
        <w:t>parent</w:t>
      </w:r>
      <w:r w:rsidR="00F0024D">
        <w:rPr>
          <w:rFonts w:cstheme="minorHAnsi"/>
          <w:b/>
          <w:bCs/>
          <w:i/>
          <w:iCs/>
          <w:sz w:val="24"/>
          <w:szCs w:val="24"/>
        </w:rPr>
        <w:t>/carer</w:t>
      </w:r>
      <w:r w:rsidRPr="00F05220">
        <w:rPr>
          <w:rFonts w:cstheme="minorHAnsi"/>
          <w:i/>
          <w:iCs/>
          <w:sz w:val="24"/>
          <w:szCs w:val="24"/>
        </w:rPr>
        <w:t xml:space="preserve"> of </w:t>
      </w:r>
      <w:r w:rsidR="006068C5">
        <w:rPr>
          <w:rFonts w:cstheme="minorHAnsi"/>
          <w:i/>
          <w:iCs/>
          <w:sz w:val="24"/>
          <w:szCs w:val="24"/>
        </w:rPr>
        <w:t xml:space="preserve">a pupil at </w:t>
      </w:r>
      <w:r w:rsidR="006B3707" w:rsidRPr="00F05220">
        <w:rPr>
          <w:rFonts w:cstheme="minorHAnsi"/>
          <w:i/>
          <w:iCs/>
          <w:sz w:val="24"/>
          <w:szCs w:val="24"/>
        </w:rPr>
        <w:t>Harris</w:t>
      </w:r>
      <w:r w:rsidRPr="00F05220">
        <w:rPr>
          <w:rFonts w:cstheme="minorHAnsi"/>
          <w:i/>
          <w:iCs/>
          <w:sz w:val="24"/>
          <w:szCs w:val="24"/>
        </w:rPr>
        <w:t xml:space="preserve"> Academy, I will…</w:t>
      </w:r>
    </w:p>
    <w:p w14:paraId="7C46AB03" w14:textId="71AA6239"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Show interest in my child</w:t>
      </w:r>
      <w:r w:rsidR="00596BE7">
        <w:rPr>
          <w:rFonts w:cstheme="minorHAnsi"/>
          <w:sz w:val="24"/>
          <w:szCs w:val="24"/>
        </w:rPr>
        <w:t>/young person’</w:t>
      </w:r>
      <w:r w:rsidRPr="00F05220">
        <w:rPr>
          <w:rFonts w:cstheme="minorHAnsi"/>
          <w:sz w:val="24"/>
          <w:szCs w:val="24"/>
        </w:rPr>
        <w:t>s time at school and in learning, encouraging their attendance.</w:t>
      </w:r>
      <w:r w:rsidR="002669BF">
        <w:rPr>
          <w:rFonts w:cstheme="minorHAnsi"/>
          <w:sz w:val="24"/>
          <w:szCs w:val="24"/>
        </w:rPr>
        <w:t xml:space="preserve"> </w:t>
      </w:r>
      <w:r w:rsidR="002669BF" w:rsidRPr="002669BF">
        <w:rPr>
          <w:rFonts w:cstheme="minorHAnsi"/>
          <w:i/>
          <w:iCs/>
          <w:sz w:val="24"/>
          <w:szCs w:val="24"/>
        </w:rPr>
        <w:t>(Article 3)</w:t>
      </w:r>
    </w:p>
    <w:p w14:paraId="3E1B8F98" w14:textId="7716A1B5"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Notify the school in plenty time of my child</w:t>
      </w:r>
      <w:r w:rsidR="00596BE7">
        <w:rPr>
          <w:rFonts w:cstheme="minorHAnsi"/>
          <w:sz w:val="24"/>
          <w:szCs w:val="24"/>
        </w:rPr>
        <w:t>/young person</w:t>
      </w:r>
      <w:r w:rsidRPr="00F05220">
        <w:rPr>
          <w:rFonts w:cstheme="minorHAnsi"/>
          <w:sz w:val="24"/>
          <w:szCs w:val="24"/>
        </w:rPr>
        <w:t>’s planned absence, including daily contact when they are unwell.</w:t>
      </w:r>
      <w:r w:rsidR="00653763">
        <w:rPr>
          <w:rFonts w:cstheme="minorHAnsi"/>
          <w:sz w:val="24"/>
          <w:szCs w:val="24"/>
        </w:rPr>
        <w:t xml:space="preserve"> </w:t>
      </w:r>
      <w:r w:rsidR="00653763" w:rsidRPr="00653763">
        <w:rPr>
          <w:rFonts w:cstheme="minorHAnsi"/>
          <w:i/>
          <w:iCs/>
          <w:sz w:val="24"/>
          <w:szCs w:val="24"/>
        </w:rPr>
        <w:t>(Article 18)</w:t>
      </w:r>
    </w:p>
    <w:p w14:paraId="42609DA6" w14:textId="5E8E1E40" w:rsidR="00036665" w:rsidRPr="00F05220" w:rsidRDefault="00036665" w:rsidP="00036665">
      <w:pPr>
        <w:pStyle w:val="ListParagraph"/>
        <w:numPr>
          <w:ilvl w:val="0"/>
          <w:numId w:val="4"/>
        </w:numPr>
        <w:rPr>
          <w:rFonts w:cstheme="minorHAnsi"/>
          <w:sz w:val="24"/>
          <w:szCs w:val="24"/>
        </w:rPr>
      </w:pPr>
      <w:r w:rsidRPr="00F05220">
        <w:rPr>
          <w:rFonts w:cstheme="minorHAnsi"/>
          <w:sz w:val="24"/>
          <w:szCs w:val="24"/>
        </w:rPr>
        <w:t>Respond promptly to any text messages, emails, phone calls or letters that notify me of my child</w:t>
      </w:r>
      <w:r w:rsidR="00A23412">
        <w:rPr>
          <w:rFonts w:cstheme="minorHAnsi"/>
          <w:sz w:val="24"/>
          <w:szCs w:val="24"/>
        </w:rPr>
        <w:t>/young person</w:t>
      </w:r>
      <w:r w:rsidRPr="00F05220">
        <w:rPr>
          <w:rFonts w:cstheme="minorHAnsi"/>
          <w:sz w:val="24"/>
          <w:szCs w:val="24"/>
        </w:rPr>
        <w:t>’s absence.</w:t>
      </w:r>
      <w:r w:rsidR="00870816">
        <w:rPr>
          <w:rFonts w:cstheme="minorHAnsi"/>
          <w:sz w:val="24"/>
          <w:szCs w:val="24"/>
        </w:rPr>
        <w:t xml:space="preserve"> </w:t>
      </w:r>
    </w:p>
    <w:p w14:paraId="0F8CC492" w14:textId="2F3A67B1" w:rsidR="00036665" w:rsidRPr="00F05220" w:rsidRDefault="00036665" w:rsidP="00036665">
      <w:pPr>
        <w:rPr>
          <w:rFonts w:cstheme="minorHAnsi"/>
          <w:i/>
          <w:iCs/>
          <w:sz w:val="24"/>
          <w:szCs w:val="24"/>
        </w:rPr>
      </w:pPr>
      <w:r w:rsidRPr="00F05220">
        <w:rPr>
          <w:rFonts w:cstheme="minorHAnsi"/>
          <w:i/>
          <w:iCs/>
          <w:sz w:val="24"/>
          <w:szCs w:val="24"/>
        </w:rPr>
        <w:t xml:space="preserve">As a </w:t>
      </w:r>
      <w:r w:rsidRPr="009C5063">
        <w:rPr>
          <w:rFonts w:cstheme="minorHAnsi"/>
          <w:i/>
          <w:iCs/>
          <w:sz w:val="24"/>
          <w:szCs w:val="24"/>
        </w:rPr>
        <w:t xml:space="preserve">valued </w:t>
      </w:r>
      <w:r w:rsidRPr="009C5063">
        <w:rPr>
          <w:rFonts w:cstheme="minorHAnsi"/>
          <w:b/>
          <w:bCs/>
          <w:i/>
          <w:iCs/>
          <w:sz w:val="24"/>
          <w:szCs w:val="24"/>
        </w:rPr>
        <w:t>adult</w:t>
      </w:r>
      <w:r w:rsidRPr="00F05220">
        <w:rPr>
          <w:rFonts w:cstheme="minorHAnsi"/>
          <w:i/>
          <w:iCs/>
          <w:sz w:val="24"/>
          <w:szCs w:val="24"/>
        </w:rPr>
        <w:t xml:space="preserve"> working in </w:t>
      </w:r>
      <w:r w:rsidR="006B3707" w:rsidRPr="00F05220">
        <w:rPr>
          <w:rFonts w:cstheme="minorHAnsi"/>
          <w:i/>
          <w:iCs/>
          <w:sz w:val="24"/>
          <w:szCs w:val="24"/>
        </w:rPr>
        <w:t>Harris</w:t>
      </w:r>
      <w:r w:rsidRPr="00F05220">
        <w:rPr>
          <w:rFonts w:cstheme="minorHAnsi"/>
          <w:i/>
          <w:iCs/>
          <w:sz w:val="24"/>
          <w:szCs w:val="24"/>
        </w:rPr>
        <w:t xml:space="preserve"> Academy, I will…</w:t>
      </w:r>
    </w:p>
    <w:p w14:paraId="265DD1A8" w14:textId="53F12CBA" w:rsidR="00036665" w:rsidRPr="00F05220" w:rsidRDefault="00036665" w:rsidP="00036665">
      <w:pPr>
        <w:pStyle w:val="ListParagraph"/>
        <w:numPr>
          <w:ilvl w:val="0"/>
          <w:numId w:val="5"/>
        </w:numPr>
        <w:rPr>
          <w:rFonts w:cstheme="minorHAnsi"/>
          <w:sz w:val="24"/>
          <w:szCs w:val="24"/>
        </w:rPr>
      </w:pPr>
      <w:r w:rsidRPr="00F05220">
        <w:rPr>
          <w:rFonts w:cstheme="minorHAnsi"/>
          <w:sz w:val="24"/>
          <w:szCs w:val="24"/>
        </w:rPr>
        <w:t>Be supportive, kind and sensitive when I</w:t>
      </w:r>
      <w:r w:rsidR="00966D87">
        <w:rPr>
          <w:rFonts w:cstheme="minorHAnsi"/>
          <w:sz w:val="24"/>
          <w:szCs w:val="24"/>
        </w:rPr>
        <w:t xml:space="preserve"> a</w:t>
      </w:r>
      <w:r w:rsidRPr="00F05220">
        <w:rPr>
          <w:rFonts w:cstheme="minorHAnsi"/>
          <w:sz w:val="24"/>
          <w:szCs w:val="24"/>
        </w:rPr>
        <w:t xml:space="preserve">m communicating with members of the </w:t>
      </w:r>
      <w:r w:rsidR="006B3707" w:rsidRPr="00F05220">
        <w:rPr>
          <w:rFonts w:cstheme="minorHAnsi"/>
          <w:sz w:val="24"/>
          <w:szCs w:val="24"/>
        </w:rPr>
        <w:t>Harris</w:t>
      </w:r>
      <w:r w:rsidRPr="00F05220">
        <w:rPr>
          <w:rFonts w:cstheme="minorHAnsi"/>
          <w:sz w:val="24"/>
          <w:szCs w:val="24"/>
        </w:rPr>
        <w:t xml:space="preserve"> community.</w:t>
      </w:r>
    </w:p>
    <w:p w14:paraId="7840F1D8" w14:textId="119A103B" w:rsidR="00036665" w:rsidRPr="00F05220" w:rsidRDefault="00036665" w:rsidP="00036665">
      <w:pPr>
        <w:pStyle w:val="ListParagraph"/>
        <w:numPr>
          <w:ilvl w:val="0"/>
          <w:numId w:val="5"/>
        </w:numPr>
        <w:rPr>
          <w:rFonts w:cstheme="minorHAnsi"/>
          <w:sz w:val="24"/>
          <w:szCs w:val="24"/>
        </w:rPr>
      </w:pPr>
      <w:r w:rsidRPr="00F05220">
        <w:rPr>
          <w:rFonts w:cstheme="minorHAnsi"/>
          <w:sz w:val="24"/>
          <w:szCs w:val="24"/>
        </w:rPr>
        <w:t xml:space="preserve">Use the </w:t>
      </w:r>
      <w:r w:rsidR="000D395F">
        <w:rPr>
          <w:rFonts w:cstheme="minorHAnsi"/>
          <w:sz w:val="24"/>
          <w:szCs w:val="24"/>
        </w:rPr>
        <w:t>Harris Academy Standard for Learning and Teaching</w:t>
      </w:r>
      <w:r w:rsidRPr="00F05220">
        <w:rPr>
          <w:rFonts w:cstheme="minorHAnsi"/>
          <w:sz w:val="24"/>
          <w:szCs w:val="24"/>
        </w:rPr>
        <w:t xml:space="preserve"> to make my lessons engaging and challenging, considering the prior learning of the individuals in my class.</w:t>
      </w:r>
      <w:r w:rsidR="00966D87">
        <w:rPr>
          <w:rFonts w:cstheme="minorHAnsi"/>
          <w:sz w:val="24"/>
          <w:szCs w:val="24"/>
        </w:rPr>
        <w:t xml:space="preserve"> </w:t>
      </w:r>
      <w:r w:rsidR="00966D87" w:rsidRPr="00966D87">
        <w:rPr>
          <w:rFonts w:cstheme="minorHAnsi"/>
          <w:i/>
          <w:iCs/>
          <w:sz w:val="24"/>
          <w:szCs w:val="24"/>
        </w:rPr>
        <w:t>(Article 28)</w:t>
      </w:r>
    </w:p>
    <w:p w14:paraId="6E8AE72C" w14:textId="40A48D89" w:rsidR="00036665" w:rsidRPr="00F05220" w:rsidRDefault="00036665" w:rsidP="00036665">
      <w:pPr>
        <w:pStyle w:val="ListParagraph"/>
        <w:numPr>
          <w:ilvl w:val="0"/>
          <w:numId w:val="5"/>
        </w:numPr>
        <w:rPr>
          <w:rFonts w:cstheme="minorHAnsi"/>
          <w:sz w:val="24"/>
          <w:szCs w:val="24"/>
        </w:rPr>
      </w:pPr>
      <w:r w:rsidRPr="00F05220">
        <w:rPr>
          <w:rFonts w:cstheme="minorHAnsi"/>
          <w:sz w:val="24"/>
          <w:szCs w:val="24"/>
        </w:rPr>
        <w:t>Record attendance promptly and accurately</w:t>
      </w:r>
      <w:r w:rsidR="000E4255">
        <w:rPr>
          <w:rFonts w:cstheme="minorHAnsi"/>
          <w:sz w:val="24"/>
          <w:szCs w:val="24"/>
        </w:rPr>
        <w:t xml:space="preserve"> </w:t>
      </w:r>
      <w:r w:rsidR="000E4255" w:rsidRPr="00AE4B02">
        <w:rPr>
          <w:rFonts w:cstheme="minorHAnsi"/>
          <w:sz w:val="24"/>
          <w:szCs w:val="24"/>
        </w:rPr>
        <w:t>every period I have a class, including cover classes</w:t>
      </w:r>
      <w:r w:rsidRPr="00AE4B02">
        <w:rPr>
          <w:rFonts w:cstheme="minorHAnsi"/>
          <w:sz w:val="24"/>
          <w:szCs w:val="24"/>
        </w:rPr>
        <w:t>, noting and passing on any concerns that I may have</w:t>
      </w:r>
      <w:r w:rsidR="000E4255" w:rsidRPr="00AE4B02">
        <w:rPr>
          <w:rFonts w:cstheme="minorHAnsi"/>
          <w:sz w:val="24"/>
          <w:szCs w:val="24"/>
        </w:rPr>
        <w:t xml:space="preserve"> to the relevant House Team</w:t>
      </w:r>
    </w:p>
    <w:p w14:paraId="61D37EFD" w14:textId="6E989B14" w:rsidR="00036665" w:rsidRPr="00F05220" w:rsidRDefault="00036665" w:rsidP="00036665">
      <w:pPr>
        <w:rPr>
          <w:rFonts w:cstheme="minorHAnsi"/>
          <w:i/>
          <w:iCs/>
          <w:sz w:val="24"/>
          <w:szCs w:val="24"/>
        </w:rPr>
      </w:pPr>
      <w:r w:rsidRPr="00F05220">
        <w:rPr>
          <w:rFonts w:cstheme="minorHAnsi"/>
          <w:i/>
          <w:iCs/>
          <w:sz w:val="24"/>
          <w:szCs w:val="24"/>
        </w:rPr>
        <w:t>As a valued</w:t>
      </w:r>
      <w:r w:rsidRPr="009C5063">
        <w:rPr>
          <w:rFonts w:cstheme="minorHAnsi"/>
          <w:b/>
          <w:bCs/>
          <w:i/>
          <w:iCs/>
          <w:sz w:val="24"/>
          <w:szCs w:val="24"/>
        </w:rPr>
        <w:t xml:space="preserve"> PT Guidance </w:t>
      </w:r>
      <w:r w:rsidRPr="00F05220">
        <w:rPr>
          <w:rFonts w:cstheme="minorHAnsi"/>
          <w:i/>
          <w:iCs/>
          <w:sz w:val="24"/>
          <w:szCs w:val="24"/>
        </w:rPr>
        <w:t xml:space="preserve">in </w:t>
      </w:r>
      <w:r w:rsidR="006B3707" w:rsidRPr="00F05220">
        <w:rPr>
          <w:rFonts w:cstheme="minorHAnsi"/>
          <w:i/>
          <w:iCs/>
          <w:sz w:val="24"/>
          <w:szCs w:val="24"/>
        </w:rPr>
        <w:t>Harris</w:t>
      </w:r>
      <w:r w:rsidRPr="00F05220">
        <w:rPr>
          <w:rFonts w:cstheme="minorHAnsi"/>
          <w:i/>
          <w:iCs/>
          <w:sz w:val="24"/>
          <w:szCs w:val="24"/>
        </w:rPr>
        <w:t xml:space="preserve"> Academy, I will…</w:t>
      </w:r>
    </w:p>
    <w:p w14:paraId="09BBA16E" w14:textId="047FB416" w:rsidR="00036665" w:rsidRPr="00F05220" w:rsidRDefault="00036665" w:rsidP="00036665">
      <w:pPr>
        <w:pStyle w:val="ListParagraph"/>
        <w:numPr>
          <w:ilvl w:val="0"/>
          <w:numId w:val="6"/>
        </w:numPr>
        <w:rPr>
          <w:rFonts w:cstheme="minorHAnsi"/>
          <w:sz w:val="24"/>
          <w:szCs w:val="24"/>
        </w:rPr>
      </w:pPr>
      <w:r w:rsidRPr="00F05220">
        <w:rPr>
          <w:rFonts w:cstheme="minorHAnsi"/>
          <w:sz w:val="24"/>
          <w:szCs w:val="24"/>
        </w:rPr>
        <w:t xml:space="preserve">Monitor my </w:t>
      </w:r>
      <w:r w:rsidR="00A23412">
        <w:rPr>
          <w:rFonts w:cstheme="minorHAnsi"/>
          <w:sz w:val="24"/>
          <w:szCs w:val="24"/>
        </w:rPr>
        <w:t xml:space="preserve">caseload’s </w:t>
      </w:r>
      <w:r w:rsidRPr="00F05220">
        <w:rPr>
          <w:rFonts w:cstheme="minorHAnsi"/>
          <w:sz w:val="24"/>
          <w:szCs w:val="24"/>
        </w:rPr>
        <w:t>attendance closely, looking for patterns and correcting and challenging things that are incorrect.</w:t>
      </w:r>
      <w:r w:rsidR="0009774A">
        <w:rPr>
          <w:rFonts w:cstheme="minorHAnsi"/>
          <w:sz w:val="24"/>
          <w:szCs w:val="24"/>
        </w:rPr>
        <w:t xml:space="preserve"> </w:t>
      </w:r>
      <w:r w:rsidR="0009774A" w:rsidRPr="0009774A">
        <w:rPr>
          <w:rFonts w:cstheme="minorHAnsi"/>
          <w:i/>
          <w:iCs/>
          <w:sz w:val="24"/>
          <w:szCs w:val="24"/>
        </w:rPr>
        <w:t>(Article 16)</w:t>
      </w:r>
    </w:p>
    <w:p w14:paraId="7E2CB38D" w14:textId="77777777" w:rsidR="00036665" w:rsidRPr="00F05220" w:rsidRDefault="00036665" w:rsidP="00036665">
      <w:pPr>
        <w:pStyle w:val="ListParagraph"/>
        <w:numPr>
          <w:ilvl w:val="0"/>
          <w:numId w:val="6"/>
        </w:numPr>
        <w:rPr>
          <w:rFonts w:cstheme="minorHAnsi"/>
          <w:sz w:val="24"/>
          <w:szCs w:val="24"/>
        </w:rPr>
      </w:pPr>
      <w:r w:rsidRPr="00F05220">
        <w:rPr>
          <w:rFonts w:cstheme="minorHAnsi"/>
          <w:sz w:val="24"/>
          <w:szCs w:val="24"/>
        </w:rPr>
        <w:t>Use a staged intervention approach and communicate with pupils and parents to put extra in-school support in place where and when it is needed.</w:t>
      </w:r>
    </w:p>
    <w:p w14:paraId="13F12A14" w14:textId="27BA924D" w:rsidR="00036665" w:rsidRDefault="00036665" w:rsidP="00036665">
      <w:pPr>
        <w:pStyle w:val="ListParagraph"/>
        <w:numPr>
          <w:ilvl w:val="0"/>
          <w:numId w:val="6"/>
        </w:numPr>
        <w:rPr>
          <w:rFonts w:cstheme="minorHAnsi"/>
          <w:sz w:val="24"/>
          <w:szCs w:val="24"/>
        </w:rPr>
      </w:pPr>
      <w:r w:rsidRPr="00F05220">
        <w:rPr>
          <w:rFonts w:cstheme="minorHAnsi"/>
          <w:sz w:val="24"/>
          <w:szCs w:val="24"/>
        </w:rPr>
        <w:t>Work with colleagues and partners outside of school to help support attendance and positive learning outcomes</w:t>
      </w:r>
      <w:r w:rsidR="00A17DC4">
        <w:rPr>
          <w:rFonts w:cstheme="minorHAnsi"/>
          <w:sz w:val="24"/>
          <w:szCs w:val="24"/>
        </w:rPr>
        <w:t xml:space="preserve"> for all. </w:t>
      </w:r>
      <w:r w:rsidR="0008382C" w:rsidRPr="0009774A">
        <w:rPr>
          <w:rFonts w:cstheme="minorHAnsi"/>
          <w:i/>
          <w:iCs/>
          <w:sz w:val="24"/>
          <w:szCs w:val="24"/>
        </w:rPr>
        <w:t xml:space="preserve">(Articles </w:t>
      </w:r>
      <w:r w:rsidR="0009774A" w:rsidRPr="0009774A">
        <w:rPr>
          <w:rFonts w:cstheme="minorHAnsi"/>
          <w:i/>
          <w:iCs/>
          <w:sz w:val="24"/>
          <w:szCs w:val="24"/>
        </w:rPr>
        <w:t>24 &amp;28)</w:t>
      </w:r>
    </w:p>
    <w:p w14:paraId="172A7912" w14:textId="77777777" w:rsidR="00724BC4" w:rsidRDefault="00724BC4" w:rsidP="00724BC4">
      <w:pPr>
        <w:rPr>
          <w:rFonts w:cstheme="minorHAnsi"/>
          <w:sz w:val="24"/>
          <w:szCs w:val="24"/>
        </w:rPr>
      </w:pPr>
    </w:p>
    <w:p w14:paraId="362EB295" w14:textId="77777777" w:rsidR="00724BC4" w:rsidRDefault="00724BC4" w:rsidP="00724BC4">
      <w:pPr>
        <w:rPr>
          <w:rFonts w:cstheme="minorHAnsi"/>
          <w:sz w:val="24"/>
          <w:szCs w:val="24"/>
        </w:rPr>
      </w:pPr>
    </w:p>
    <w:p w14:paraId="02816DD9" w14:textId="77777777" w:rsidR="00724BC4" w:rsidRDefault="00724BC4" w:rsidP="00724BC4">
      <w:pPr>
        <w:rPr>
          <w:rFonts w:cstheme="minorHAnsi"/>
          <w:sz w:val="24"/>
          <w:szCs w:val="24"/>
        </w:rPr>
      </w:pPr>
    </w:p>
    <w:p w14:paraId="067DD171" w14:textId="77777777" w:rsidR="00724BC4" w:rsidRDefault="00724BC4" w:rsidP="00724BC4">
      <w:pPr>
        <w:rPr>
          <w:rFonts w:cstheme="minorHAnsi"/>
          <w:sz w:val="24"/>
          <w:szCs w:val="24"/>
        </w:rPr>
      </w:pPr>
    </w:p>
    <w:p w14:paraId="45718671" w14:textId="77777777" w:rsidR="00724BC4" w:rsidRDefault="00724BC4" w:rsidP="00724BC4">
      <w:pPr>
        <w:rPr>
          <w:rFonts w:cstheme="minorHAnsi"/>
          <w:sz w:val="24"/>
          <w:szCs w:val="24"/>
        </w:rPr>
      </w:pPr>
    </w:p>
    <w:p w14:paraId="4DB0EFF1" w14:textId="77777777" w:rsidR="00596BE7" w:rsidRDefault="00596BE7" w:rsidP="00724BC4">
      <w:pPr>
        <w:rPr>
          <w:rFonts w:cstheme="minorHAnsi"/>
          <w:sz w:val="24"/>
          <w:szCs w:val="24"/>
        </w:rPr>
      </w:pPr>
    </w:p>
    <w:p w14:paraId="0E48359A" w14:textId="77777777" w:rsidR="00596BE7" w:rsidRDefault="00596BE7" w:rsidP="00724BC4">
      <w:pPr>
        <w:rPr>
          <w:rFonts w:cstheme="minorHAnsi"/>
          <w:sz w:val="24"/>
          <w:szCs w:val="24"/>
        </w:rPr>
      </w:pPr>
    </w:p>
    <w:p w14:paraId="685ECD39" w14:textId="77777777" w:rsidR="00D75C37" w:rsidRDefault="00D75C37" w:rsidP="00724BC4">
      <w:pPr>
        <w:rPr>
          <w:rFonts w:cstheme="minorHAnsi"/>
          <w:sz w:val="24"/>
          <w:szCs w:val="24"/>
        </w:rPr>
      </w:pPr>
    </w:p>
    <w:p w14:paraId="78DED876" w14:textId="739EF3A2" w:rsidR="00B87F56" w:rsidRDefault="006B3707" w:rsidP="2965E629">
      <w:pPr>
        <w:jc w:val="center"/>
        <w:rPr>
          <w:b/>
          <w:bCs/>
          <w:sz w:val="24"/>
          <w:szCs w:val="24"/>
        </w:rPr>
      </w:pPr>
      <w:r w:rsidRPr="2965E629">
        <w:rPr>
          <w:b/>
          <w:bCs/>
          <w:sz w:val="24"/>
          <w:szCs w:val="24"/>
        </w:rPr>
        <w:lastRenderedPageBreak/>
        <w:t>Harris</w:t>
      </w:r>
      <w:r w:rsidR="00036665" w:rsidRPr="2965E629">
        <w:rPr>
          <w:b/>
          <w:bCs/>
          <w:sz w:val="24"/>
          <w:szCs w:val="24"/>
        </w:rPr>
        <w:t xml:space="preserve"> Academy Attendance Procedures</w:t>
      </w:r>
    </w:p>
    <w:p w14:paraId="1AD4259C" w14:textId="77777777" w:rsidR="0009774A" w:rsidRPr="00F05220" w:rsidRDefault="0009774A" w:rsidP="2965E629">
      <w:pPr>
        <w:jc w:val="center"/>
        <w:rPr>
          <w:sz w:val="24"/>
          <w:szCs w:val="24"/>
        </w:rPr>
      </w:pPr>
    </w:p>
    <w:p w14:paraId="1D10C20B" w14:textId="24E727FD" w:rsidR="007668C8" w:rsidRPr="00F05220" w:rsidRDefault="007668C8" w:rsidP="2965E629">
      <w:pPr>
        <w:rPr>
          <w:sz w:val="24"/>
          <w:szCs w:val="24"/>
        </w:rPr>
      </w:pPr>
      <w:r w:rsidRPr="2965E629">
        <w:rPr>
          <w:sz w:val="24"/>
          <w:szCs w:val="24"/>
        </w:rPr>
        <w:t xml:space="preserve">Daily </w:t>
      </w:r>
      <w:r w:rsidR="00DE39CC" w:rsidRPr="2965E629">
        <w:rPr>
          <w:sz w:val="24"/>
          <w:szCs w:val="24"/>
        </w:rPr>
        <w:t>absence will be managed and monitored in the following way:</w:t>
      </w:r>
    </w:p>
    <w:p w14:paraId="19642C03" w14:textId="1EF4986D" w:rsidR="007668C8" w:rsidRPr="00F05220" w:rsidRDefault="00DE39CC" w:rsidP="2965E629">
      <w:pPr>
        <w:jc w:val="center"/>
        <w:rPr>
          <w:b/>
          <w:bCs/>
          <w:sz w:val="24"/>
          <w:szCs w:val="24"/>
        </w:rPr>
      </w:pPr>
      <w:r w:rsidRPr="2965E629">
        <w:rPr>
          <w:b/>
          <w:bCs/>
          <w:sz w:val="24"/>
          <w:szCs w:val="24"/>
        </w:rPr>
        <w:t>Office Roles &amp; Responsibilities:</w:t>
      </w:r>
    </w:p>
    <w:p w14:paraId="1AF715F8" w14:textId="6508ED96" w:rsidR="00C34232" w:rsidRPr="00F05220" w:rsidRDefault="00C34232" w:rsidP="2965E629">
      <w:pPr>
        <w:rPr>
          <w:i/>
          <w:iCs/>
          <w:sz w:val="24"/>
          <w:szCs w:val="24"/>
        </w:rPr>
      </w:pPr>
      <w:r w:rsidRPr="2965E629">
        <w:rPr>
          <w:i/>
          <w:iCs/>
          <w:sz w:val="24"/>
          <w:szCs w:val="24"/>
        </w:rPr>
        <w:t>Absence Updates</w:t>
      </w:r>
    </w:p>
    <w:p w14:paraId="5F0C24CD" w14:textId="386D2BDB" w:rsidR="005943F0" w:rsidRPr="00F05220" w:rsidRDefault="005943F0" w:rsidP="2965E629">
      <w:pPr>
        <w:pStyle w:val="ListParagraph"/>
        <w:numPr>
          <w:ilvl w:val="0"/>
          <w:numId w:val="3"/>
        </w:numPr>
        <w:rPr>
          <w:sz w:val="24"/>
          <w:szCs w:val="24"/>
        </w:rPr>
      </w:pPr>
      <w:r w:rsidRPr="2965E629">
        <w:rPr>
          <w:sz w:val="24"/>
          <w:szCs w:val="24"/>
        </w:rPr>
        <w:t xml:space="preserve">Anomalies printed </w:t>
      </w:r>
      <w:r w:rsidR="009F5585">
        <w:rPr>
          <w:sz w:val="24"/>
          <w:szCs w:val="24"/>
        </w:rPr>
        <w:t>per PTG</w:t>
      </w:r>
      <w:r w:rsidRPr="2965E629">
        <w:rPr>
          <w:sz w:val="24"/>
          <w:szCs w:val="24"/>
        </w:rPr>
        <w:t xml:space="preserve"> – </w:t>
      </w:r>
      <w:r w:rsidR="076CA12C" w:rsidRPr="2965E629">
        <w:rPr>
          <w:sz w:val="24"/>
          <w:szCs w:val="24"/>
        </w:rPr>
        <w:t>to support PTG’s with tracking the following day</w:t>
      </w:r>
      <w:r w:rsidR="00215BB9">
        <w:rPr>
          <w:sz w:val="24"/>
          <w:szCs w:val="24"/>
        </w:rPr>
        <w:t xml:space="preserve"> by attendance </w:t>
      </w:r>
      <w:r w:rsidR="00A15D39">
        <w:rPr>
          <w:sz w:val="24"/>
          <w:szCs w:val="24"/>
        </w:rPr>
        <w:t xml:space="preserve">office link. </w:t>
      </w:r>
      <w:r w:rsidR="076CA12C" w:rsidRPr="2965E629">
        <w:rPr>
          <w:sz w:val="24"/>
          <w:szCs w:val="24"/>
        </w:rPr>
        <w:t xml:space="preserve"> </w:t>
      </w:r>
      <w:r w:rsidRPr="2965E629">
        <w:rPr>
          <w:sz w:val="24"/>
          <w:szCs w:val="24"/>
        </w:rPr>
        <w:t xml:space="preserve"> </w:t>
      </w:r>
    </w:p>
    <w:p w14:paraId="103BA394" w14:textId="09C198D7" w:rsidR="009A62B0" w:rsidRDefault="0084584E" w:rsidP="2965E629">
      <w:pPr>
        <w:pStyle w:val="ListParagraph"/>
        <w:numPr>
          <w:ilvl w:val="0"/>
          <w:numId w:val="3"/>
        </w:numPr>
        <w:rPr>
          <w:sz w:val="24"/>
          <w:szCs w:val="24"/>
        </w:rPr>
      </w:pPr>
      <w:r>
        <w:rPr>
          <w:sz w:val="24"/>
          <w:szCs w:val="24"/>
        </w:rPr>
        <w:t>End of day c</w:t>
      </w:r>
      <w:r w:rsidR="00BB78FD" w:rsidRPr="2965E629">
        <w:rPr>
          <w:sz w:val="24"/>
          <w:szCs w:val="24"/>
        </w:rPr>
        <w:t>hange all TBC attendance codes to UNA</w:t>
      </w:r>
      <w:r w:rsidR="00DE0095" w:rsidRPr="2965E629">
        <w:rPr>
          <w:sz w:val="24"/>
          <w:szCs w:val="24"/>
        </w:rPr>
        <w:t>, marking LAT where appropriate</w:t>
      </w:r>
      <w:r w:rsidR="009A62B0" w:rsidRPr="00AE4B02">
        <w:rPr>
          <w:sz w:val="24"/>
          <w:szCs w:val="24"/>
        </w:rPr>
        <w:t xml:space="preserve">. </w:t>
      </w:r>
      <w:r w:rsidR="000E4255" w:rsidRPr="00AE4B02">
        <w:rPr>
          <w:sz w:val="24"/>
          <w:szCs w:val="24"/>
        </w:rPr>
        <w:t>e</w:t>
      </w:r>
      <w:r w:rsidR="009A62B0" w:rsidRPr="00AE4B02">
        <w:rPr>
          <w:sz w:val="24"/>
          <w:szCs w:val="24"/>
        </w:rPr>
        <w:t>.g</w:t>
      </w:r>
      <w:r w:rsidR="000E4255" w:rsidRPr="00AE4B02">
        <w:rPr>
          <w:sz w:val="24"/>
          <w:szCs w:val="24"/>
        </w:rPr>
        <w:t>.</w:t>
      </w:r>
      <w:r w:rsidR="009A62B0">
        <w:rPr>
          <w:sz w:val="24"/>
          <w:szCs w:val="24"/>
        </w:rPr>
        <w:t xml:space="preserve"> </w:t>
      </w:r>
      <w:r w:rsidR="00A15D39">
        <w:rPr>
          <w:sz w:val="24"/>
          <w:szCs w:val="24"/>
        </w:rPr>
        <w:t xml:space="preserve">P1 and Period after </w:t>
      </w:r>
      <w:r w:rsidR="000E4255" w:rsidRPr="00AE4B02">
        <w:rPr>
          <w:sz w:val="24"/>
          <w:szCs w:val="24"/>
        </w:rPr>
        <w:t>l</w:t>
      </w:r>
      <w:r w:rsidR="00A15D39" w:rsidRPr="00AE4B02">
        <w:rPr>
          <w:sz w:val="24"/>
          <w:szCs w:val="24"/>
        </w:rPr>
        <w:t>unch</w:t>
      </w:r>
      <w:r w:rsidR="00A15D39">
        <w:rPr>
          <w:sz w:val="24"/>
          <w:szCs w:val="24"/>
        </w:rPr>
        <w:t xml:space="preserve">. </w:t>
      </w:r>
      <w:r w:rsidR="00DE0095" w:rsidRPr="2965E629">
        <w:rPr>
          <w:sz w:val="24"/>
          <w:szCs w:val="24"/>
        </w:rPr>
        <w:t xml:space="preserve"> </w:t>
      </w:r>
    </w:p>
    <w:p w14:paraId="11A7BFE0" w14:textId="37CEB688" w:rsidR="00DE39CC" w:rsidRDefault="009A62B0" w:rsidP="2965E629">
      <w:pPr>
        <w:pStyle w:val="ListParagraph"/>
        <w:numPr>
          <w:ilvl w:val="0"/>
          <w:numId w:val="3"/>
        </w:numPr>
        <w:rPr>
          <w:sz w:val="24"/>
          <w:szCs w:val="24"/>
        </w:rPr>
      </w:pPr>
      <w:r>
        <w:rPr>
          <w:sz w:val="24"/>
          <w:szCs w:val="24"/>
        </w:rPr>
        <w:t>Before 9</w:t>
      </w:r>
      <w:r w:rsidR="009D26B5">
        <w:rPr>
          <w:sz w:val="24"/>
          <w:szCs w:val="24"/>
        </w:rPr>
        <w:t xml:space="preserve">am </w:t>
      </w:r>
      <w:r w:rsidR="00DE0095" w:rsidRPr="2965E629">
        <w:rPr>
          <w:sz w:val="24"/>
          <w:szCs w:val="24"/>
        </w:rPr>
        <w:t xml:space="preserve">Check answer machine, </w:t>
      </w:r>
      <w:proofErr w:type="spellStart"/>
      <w:r w:rsidR="00DE0095" w:rsidRPr="2965E629">
        <w:rPr>
          <w:sz w:val="24"/>
          <w:szCs w:val="24"/>
        </w:rPr>
        <w:t>Groupcall</w:t>
      </w:r>
      <w:proofErr w:type="spellEnd"/>
      <w:r w:rsidR="00DE0095" w:rsidRPr="2965E629">
        <w:rPr>
          <w:sz w:val="24"/>
          <w:szCs w:val="24"/>
        </w:rPr>
        <w:t>, P</w:t>
      </w:r>
      <w:r w:rsidR="00243BD7" w:rsidRPr="2965E629">
        <w:rPr>
          <w:sz w:val="24"/>
          <w:szCs w:val="24"/>
        </w:rPr>
        <w:t xml:space="preserve">arent Portal </w:t>
      </w:r>
      <w:r w:rsidR="00206F87" w:rsidRPr="2965E629">
        <w:rPr>
          <w:sz w:val="24"/>
          <w:szCs w:val="24"/>
        </w:rPr>
        <w:t>and Emails for any parental contact and absence information. Update SEEMIS accordingl</w:t>
      </w:r>
      <w:r w:rsidR="00166261">
        <w:rPr>
          <w:sz w:val="24"/>
          <w:szCs w:val="24"/>
        </w:rPr>
        <w:t xml:space="preserve">y after the first 15 minutes of each period to avoid potential </w:t>
      </w:r>
      <w:proofErr w:type="spellStart"/>
      <w:r w:rsidR="00166261">
        <w:rPr>
          <w:sz w:val="24"/>
          <w:szCs w:val="24"/>
        </w:rPr>
        <w:t>Seemis</w:t>
      </w:r>
      <w:proofErr w:type="spellEnd"/>
      <w:r w:rsidR="00166261">
        <w:rPr>
          <w:sz w:val="24"/>
          <w:szCs w:val="24"/>
        </w:rPr>
        <w:t xml:space="preserve"> errors</w:t>
      </w:r>
      <w:r w:rsidR="00446E3F">
        <w:rPr>
          <w:sz w:val="24"/>
          <w:szCs w:val="24"/>
        </w:rPr>
        <w:t xml:space="preserve"> as previously reported by staff. </w:t>
      </w:r>
    </w:p>
    <w:p w14:paraId="1D0C4D8C" w14:textId="14F4D63E" w:rsidR="005B3243" w:rsidRPr="00B9641C" w:rsidRDefault="005B3243" w:rsidP="2965E629">
      <w:pPr>
        <w:pStyle w:val="ListParagraph"/>
        <w:numPr>
          <w:ilvl w:val="0"/>
          <w:numId w:val="3"/>
        </w:numPr>
        <w:rPr>
          <w:sz w:val="24"/>
          <w:szCs w:val="24"/>
        </w:rPr>
      </w:pPr>
      <w:r w:rsidRPr="00B9641C">
        <w:rPr>
          <w:sz w:val="24"/>
          <w:szCs w:val="24"/>
        </w:rPr>
        <w:t xml:space="preserve">Approx 9:45 am </w:t>
      </w:r>
      <w:r w:rsidR="000A3B7E" w:rsidRPr="00B9641C">
        <w:rPr>
          <w:sz w:val="24"/>
          <w:szCs w:val="24"/>
        </w:rPr>
        <w:t xml:space="preserve">- </w:t>
      </w:r>
      <w:r w:rsidRPr="00B9641C">
        <w:rPr>
          <w:sz w:val="24"/>
          <w:szCs w:val="24"/>
        </w:rPr>
        <w:t>Send Late Text (for information)</w:t>
      </w:r>
    </w:p>
    <w:p w14:paraId="5EB3FE11" w14:textId="4CC6E544" w:rsidR="00206F87" w:rsidRPr="00B9641C" w:rsidRDefault="00D562A8" w:rsidP="2965E629">
      <w:pPr>
        <w:pStyle w:val="ListParagraph"/>
        <w:numPr>
          <w:ilvl w:val="0"/>
          <w:numId w:val="3"/>
        </w:numPr>
        <w:rPr>
          <w:sz w:val="24"/>
          <w:szCs w:val="24"/>
        </w:rPr>
      </w:pPr>
      <w:r w:rsidRPr="00B9641C">
        <w:rPr>
          <w:sz w:val="24"/>
          <w:szCs w:val="24"/>
        </w:rPr>
        <w:t xml:space="preserve">Approx </w:t>
      </w:r>
      <w:r w:rsidR="009D26B5" w:rsidRPr="00B9641C">
        <w:rPr>
          <w:sz w:val="24"/>
          <w:szCs w:val="24"/>
        </w:rPr>
        <w:t>10</w:t>
      </w:r>
      <w:r w:rsidR="003F0222" w:rsidRPr="00B9641C">
        <w:rPr>
          <w:sz w:val="24"/>
          <w:szCs w:val="24"/>
        </w:rPr>
        <w:t xml:space="preserve">am – Send </w:t>
      </w:r>
      <w:r w:rsidR="2A40D279" w:rsidRPr="00B9641C">
        <w:rPr>
          <w:sz w:val="24"/>
          <w:szCs w:val="24"/>
        </w:rPr>
        <w:t>P</w:t>
      </w:r>
      <w:r w:rsidR="003F0222" w:rsidRPr="00B9641C">
        <w:rPr>
          <w:sz w:val="24"/>
          <w:szCs w:val="24"/>
        </w:rPr>
        <w:t>1 Absence Text</w:t>
      </w:r>
      <w:r w:rsidR="0041722B" w:rsidRPr="00B9641C">
        <w:rPr>
          <w:sz w:val="24"/>
          <w:szCs w:val="24"/>
        </w:rPr>
        <w:t>,</w:t>
      </w:r>
      <w:r w:rsidR="000A3B7E" w:rsidRPr="00B9641C">
        <w:rPr>
          <w:sz w:val="24"/>
          <w:szCs w:val="24"/>
        </w:rPr>
        <w:t xml:space="preserve"> </w:t>
      </w:r>
      <w:r w:rsidR="0041722B" w:rsidRPr="00B9641C">
        <w:rPr>
          <w:sz w:val="24"/>
          <w:szCs w:val="24"/>
        </w:rPr>
        <w:t xml:space="preserve">allowing replies. Update SEEMIS based on </w:t>
      </w:r>
      <w:r w:rsidR="000A3B7E" w:rsidRPr="00B9641C">
        <w:rPr>
          <w:sz w:val="24"/>
          <w:szCs w:val="24"/>
        </w:rPr>
        <w:t xml:space="preserve">any response. </w:t>
      </w:r>
    </w:p>
    <w:p w14:paraId="1C45870E" w14:textId="51117478" w:rsidR="0041722B" w:rsidRPr="00B9641C" w:rsidRDefault="6C898127" w:rsidP="2965E629">
      <w:pPr>
        <w:pStyle w:val="ListParagraph"/>
        <w:numPr>
          <w:ilvl w:val="0"/>
          <w:numId w:val="3"/>
        </w:numPr>
        <w:rPr>
          <w:sz w:val="24"/>
          <w:szCs w:val="24"/>
        </w:rPr>
      </w:pPr>
      <w:r w:rsidRPr="00B9641C">
        <w:rPr>
          <w:sz w:val="24"/>
          <w:szCs w:val="24"/>
        </w:rPr>
        <w:t xml:space="preserve">Approx </w:t>
      </w:r>
      <w:r w:rsidR="0041722B" w:rsidRPr="00B9641C">
        <w:rPr>
          <w:sz w:val="24"/>
          <w:szCs w:val="24"/>
        </w:rPr>
        <w:t xml:space="preserve">3.00pm </w:t>
      </w:r>
      <w:r w:rsidR="007C75B1" w:rsidRPr="00B9641C">
        <w:rPr>
          <w:sz w:val="24"/>
          <w:szCs w:val="24"/>
        </w:rPr>
        <w:t>(M-W)</w:t>
      </w:r>
      <w:r w:rsidR="00474E26" w:rsidRPr="00B9641C">
        <w:rPr>
          <w:sz w:val="24"/>
          <w:szCs w:val="24"/>
        </w:rPr>
        <w:t xml:space="preserve">/ 2.00pm (T-F) </w:t>
      </w:r>
      <w:r w:rsidR="0041722B" w:rsidRPr="00B9641C">
        <w:rPr>
          <w:sz w:val="24"/>
          <w:szCs w:val="24"/>
        </w:rPr>
        <w:t xml:space="preserve">– Send </w:t>
      </w:r>
      <w:r w:rsidR="00366EBE" w:rsidRPr="00B9641C">
        <w:rPr>
          <w:sz w:val="24"/>
          <w:szCs w:val="24"/>
        </w:rPr>
        <w:t xml:space="preserve">PM Absence Text, allowing replies. Update SEEMIS based on any replies. </w:t>
      </w:r>
    </w:p>
    <w:p w14:paraId="3FFDF349" w14:textId="6A58DDA2" w:rsidR="00C34232" w:rsidRPr="004E2C56" w:rsidRDefault="00C34232" w:rsidP="00C34232">
      <w:pPr>
        <w:rPr>
          <w:rFonts w:cstheme="minorHAnsi"/>
          <w:i/>
          <w:iCs/>
          <w:sz w:val="24"/>
          <w:szCs w:val="24"/>
        </w:rPr>
      </w:pPr>
      <w:r w:rsidRPr="004E2C56">
        <w:rPr>
          <w:rFonts w:cstheme="minorHAnsi"/>
          <w:i/>
          <w:iCs/>
          <w:sz w:val="24"/>
          <w:szCs w:val="24"/>
        </w:rPr>
        <w:t xml:space="preserve">Chasing </w:t>
      </w:r>
      <w:r w:rsidR="00474E26" w:rsidRPr="004E2C56">
        <w:rPr>
          <w:rFonts w:cstheme="minorHAnsi"/>
          <w:i/>
          <w:iCs/>
          <w:sz w:val="24"/>
          <w:szCs w:val="24"/>
        </w:rPr>
        <w:t>Absenc</w:t>
      </w:r>
      <w:r w:rsidR="00F70BEA">
        <w:rPr>
          <w:rFonts w:cstheme="minorHAnsi"/>
          <w:i/>
          <w:iCs/>
          <w:sz w:val="24"/>
          <w:szCs w:val="24"/>
        </w:rPr>
        <w:t>e</w:t>
      </w:r>
    </w:p>
    <w:p w14:paraId="1030E8E9" w14:textId="4BF3DAD6" w:rsidR="00CF0659" w:rsidRPr="00CF0659" w:rsidRDefault="00CF0659" w:rsidP="2965E629">
      <w:pPr>
        <w:pStyle w:val="ListParagraph"/>
        <w:numPr>
          <w:ilvl w:val="0"/>
          <w:numId w:val="7"/>
        </w:numPr>
        <w:rPr>
          <w:sz w:val="24"/>
          <w:szCs w:val="24"/>
        </w:rPr>
      </w:pPr>
      <w:r w:rsidRPr="2965E629">
        <w:rPr>
          <w:sz w:val="24"/>
          <w:szCs w:val="24"/>
        </w:rPr>
        <w:t>On 3</w:t>
      </w:r>
      <w:r w:rsidRPr="2965E629">
        <w:rPr>
          <w:sz w:val="24"/>
          <w:szCs w:val="24"/>
          <w:vertAlign w:val="superscript"/>
        </w:rPr>
        <w:t>rd</w:t>
      </w:r>
      <w:r w:rsidRPr="2965E629">
        <w:rPr>
          <w:sz w:val="24"/>
          <w:szCs w:val="24"/>
        </w:rPr>
        <w:t xml:space="preserve"> day of unexplained absence, following </w:t>
      </w:r>
      <w:r w:rsidR="004A0561">
        <w:rPr>
          <w:sz w:val="24"/>
          <w:szCs w:val="24"/>
        </w:rPr>
        <w:t>conformation</w:t>
      </w:r>
      <w:r w:rsidR="00AA3A27">
        <w:rPr>
          <w:sz w:val="24"/>
          <w:szCs w:val="24"/>
        </w:rPr>
        <w:t xml:space="preserve"> from </w:t>
      </w:r>
      <w:r w:rsidRPr="2965E629">
        <w:rPr>
          <w:sz w:val="24"/>
          <w:szCs w:val="24"/>
        </w:rPr>
        <w:t xml:space="preserve">Guidance, referral made to SSW on MOSAIC. </w:t>
      </w:r>
    </w:p>
    <w:p w14:paraId="5F633FDC" w14:textId="3D2C5339" w:rsidR="00A674EC" w:rsidRPr="00F05220" w:rsidRDefault="00A674EC" w:rsidP="2965E629">
      <w:pPr>
        <w:rPr>
          <w:i/>
          <w:iCs/>
          <w:sz w:val="24"/>
          <w:szCs w:val="24"/>
        </w:rPr>
      </w:pPr>
      <w:r w:rsidRPr="2965E629">
        <w:rPr>
          <w:i/>
          <w:iCs/>
          <w:sz w:val="24"/>
          <w:szCs w:val="24"/>
        </w:rPr>
        <w:t>Coding</w:t>
      </w:r>
    </w:p>
    <w:p w14:paraId="690DAADD" w14:textId="6CC95030" w:rsidR="001A1646" w:rsidRPr="00F05220" w:rsidRDefault="00603A41" w:rsidP="2965E629">
      <w:pPr>
        <w:pStyle w:val="ListParagraph"/>
        <w:numPr>
          <w:ilvl w:val="0"/>
          <w:numId w:val="9"/>
        </w:numPr>
        <w:rPr>
          <w:i/>
          <w:iCs/>
          <w:sz w:val="24"/>
          <w:szCs w:val="24"/>
        </w:rPr>
      </w:pPr>
      <w:r w:rsidRPr="2965E629">
        <w:rPr>
          <w:sz w:val="24"/>
          <w:szCs w:val="24"/>
        </w:rPr>
        <w:t>The school will use a consistent approach to coding on SEEMIS, as outlined in DCC Policy</w:t>
      </w:r>
      <w:r w:rsidR="00440583" w:rsidRPr="2965E629">
        <w:rPr>
          <w:sz w:val="24"/>
          <w:szCs w:val="24"/>
        </w:rPr>
        <w:t xml:space="preserve">. See Appendix A for list of codes to be used. </w:t>
      </w:r>
    </w:p>
    <w:p w14:paraId="3B302591" w14:textId="77777777" w:rsidR="003A4EBC" w:rsidRDefault="003A4EBC" w:rsidP="00592CE0">
      <w:pPr>
        <w:jc w:val="center"/>
        <w:rPr>
          <w:rFonts w:cstheme="minorHAnsi"/>
          <w:b/>
          <w:bCs/>
          <w:sz w:val="24"/>
          <w:szCs w:val="24"/>
        </w:rPr>
      </w:pPr>
    </w:p>
    <w:p w14:paraId="41FC8EC5" w14:textId="77777777" w:rsidR="004E2C56" w:rsidRDefault="004E2C56" w:rsidP="00592CE0">
      <w:pPr>
        <w:jc w:val="center"/>
        <w:rPr>
          <w:rFonts w:cstheme="minorHAnsi"/>
          <w:b/>
          <w:bCs/>
          <w:sz w:val="24"/>
          <w:szCs w:val="24"/>
        </w:rPr>
      </w:pPr>
    </w:p>
    <w:p w14:paraId="76C58A98" w14:textId="77777777" w:rsidR="004E2C56" w:rsidRDefault="004E2C56" w:rsidP="00592CE0">
      <w:pPr>
        <w:jc w:val="center"/>
        <w:rPr>
          <w:rFonts w:cstheme="minorHAnsi"/>
          <w:b/>
          <w:bCs/>
          <w:sz w:val="24"/>
          <w:szCs w:val="24"/>
        </w:rPr>
      </w:pPr>
    </w:p>
    <w:p w14:paraId="50E1912D" w14:textId="77777777" w:rsidR="004E2C56" w:rsidRDefault="004E2C56" w:rsidP="00592CE0">
      <w:pPr>
        <w:jc w:val="center"/>
        <w:rPr>
          <w:rFonts w:cstheme="minorHAnsi"/>
          <w:b/>
          <w:bCs/>
          <w:sz w:val="24"/>
          <w:szCs w:val="24"/>
        </w:rPr>
      </w:pPr>
    </w:p>
    <w:p w14:paraId="1231F0E1" w14:textId="77777777" w:rsidR="004E2C56" w:rsidRPr="00F05220" w:rsidRDefault="004E2C56" w:rsidP="00592CE0">
      <w:pPr>
        <w:jc w:val="center"/>
        <w:rPr>
          <w:rFonts w:cstheme="minorHAnsi"/>
          <w:b/>
          <w:bCs/>
          <w:sz w:val="24"/>
          <w:szCs w:val="24"/>
        </w:rPr>
      </w:pPr>
    </w:p>
    <w:p w14:paraId="36B836C8" w14:textId="77777777" w:rsidR="003A4EBC" w:rsidRPr="00F05220" w:rsidRDefault="003A4EBC" w:rsidP="00592CE0">
      <w:pPr>
        <w:jc w:val="center"/>
        <w:rPr>
          <w:rFonts w:cstheme="minorHAnsi"/>
          <w:b/>
          <w:bCs/>
          <w:sz w:val="24"/>
          <w:szCs w:val="24"/>
        </w:rPr>
      </w:pPr>
    </w:p>
    <w:p w14:paraId="15D9041F" w14:textId="77777777" w:rsidR="003A4EBC" w:rsidRPr="00F05220" w:rsidRDefault="003A4EBC" w:rsidP="00592CE0">
      <w:pPr>
        <w:jc w:val="center"/>
        <w:rPr>
          <w:rFonts w:cstheme="minorHAnsi"/>
          <w:b/>
          <w:bCs/>
          <w:sz w:val="24"/>
          <w:szCs w:val="24"/>
        </w:rPr>
      </w:pPr>
    </w:p>
    <w:p w14:paraId="605F6F00" w14:textId="77777777" w:rsidR="003A4EBC" w:rsidRDefault="003A4EBC" w:rsidP="2965E629">
      <w:pPr>
        <w:jc w:val="center"/>
        <w:rPr>
          <w:b/>
          <w:bCs/>
          <w:sz w:val="24"/>
          <w:szCs w:val="24"/>
        </w:rPr>
      </w:pPr>
    </w:p>
    <w:p w14:paraId="6AAD350C" w14:textId="77777777" w:rsidR="004E2C56" w:rsidRPr="00F05220" w:rsidRDefault="004E2C56" w:rsidP="2965E629">
      <w:pPr>
        <w:jc w:val="center"/>
        <w:rPr>
          <w:b/>
          <w:bCs/>
          <w:sz w:val="24"/>
          <w:szCs w:val="24"/>
        </w:rPr>
      </w:pPr>
    </w:p>
    <w:p w14:paraId="42560B8E" w14:textId="1D20C60F" w:rsidR="2965E629" w:rsidRDefault="2965E629" w:rsidP="2965E629">
      <w:pPr>
        <w:jc w:val="center"/>
        <w:rPr>
          <w:b/>
          <w:bCs/>
          <w:sz w:val="24"/>
          <w:szCs w:val="24"/>
        </w:rPr>
      </w:pPr>
    </w:p>
    <w:p w14:paraId="4742F1E9" w14:textId="77777777" w:rsidR="00626354" w:rsidRDefault="00626354" w:rsidP="2965E629">
      <w:pPr>
        <w:jc w:val="center"/>
        <w:rPr>
          <w:b/>
          <w:bCs/>
          <w:sz w:val="24"/>
          <w:szCs w:val="24"/>
        </w:rPr>
      </w:pPr>
    </w:p>
    <w:p w14:paraId="5DFD9038" w14:textId="17DD2D36" w:rsidR="2965E629" w:rsidRDefault="2965E629" w:rsidP="2965E629">
      <w:pPr>
        <w:jc w:val="center"/>
        <w:rPr>
          <w:b/>
          <w:bCs/>
          <w:sz w:val="24"/>
          <w:szCs w:val="24"/>
        </w:rPr>
      </w:pPr>
    </w:p>
    <w:p w14:paraId="1716451D" w14:textId="58F05D1E" w:rsidR="007668C8" w:rsidRDefault="007668C8" w:rsidP="00592CE0">
      <w:pPr>
        <w:jc w:val="center"/>
        <w:rPr>
          <w:rFonts w:cstheme="minorHAnsi"/>
          <w:b/>
          <w:bCs/>
          <w:sz w:val="24"/>
          <w:szCs w:val="24"/>
        </w:rPr>
      </w:pPr>
      <w:r w:rsidRPr="00F05220">
        <w:rPr>
          <w:rFonts w:cstheme="minorHAnsi"/>
          <w:b/>
          <w:bCs/>
          <w:sz w:val="24"/>
          <w:szCs w:val="24"/>
        </w:rPr>
        <w:lastRenderedPageBreak/>
        <w:t>Class Teacher</w:t>
      </w:r>
      <w:r w:rsidR="0063572C" w:rsidRPr="00F05220">
        <w:rPr>
          <w:rFonts w:cstheme="minorHAnsi"/>
          <w:b/>
          <w:bCs/>
          <w:sz w:val="24"/>
          <w:szCs w:val="24"/>
        </w:rPr>
        <w:t xml:space="preserve"> Roles &amp; Responsibilities</w:t>
      </w:r>
    </w:p>
    <w:p w14:paraId="69C31D5A" w14:textId="77777777" w:rsidR="0009774A" w:rsidRPr="00F05220" w:rsidRDefault="0009774A" w:rsidP="00592CE0">
      <w:pPr>
        <w:jc w:val="center"/>
        <w:rPr>
          <w:rFonts w:cstheme="minorHAnsi"/>
          <w:b/>
          <w:bCs/>
          <w:sz w:val="24"/>
          <w:szCs w:val="24"/>
        </w:rPr>
      </w:pPr>
    </w:p>
    <w:p w14:paraId="7A2342F0" w14:textId="599D6A92" w:rsidR="0063572C" w:rsidRPr="00F05220" w:rsidRDefault="0063572C">
      <w:pPr>
        <w:rPr>
          <w:rFonts w:cstheme="minorHAnsi"/>
          <w:i/>
          <w:iCs/>
          <w:sz w:val="24"/>
          <w:szCs w:val="24"/>
        </w:rPr>
      </w:pPr>
      <w:r w:rsidRPr="00F05220">
        <w:rPr>
          <w:rFonts w:cstheme="minorHAnsi"/>
          <w:i/>
          <w:iCs/>
          <w:sz w:val="24"/>
          <w:szCs w:val="24"/>
        </w:rPr>
        <w:t>Period by Period Attendance</w:t>
      </w:r>
    </w:p>
    <w:p w14:paraId="48D44C21" w14:textId="687647EF" w:rsidR="00F36F4B" w:rsidRPr="00F05220" w:rsidRDefault="00F36F4B" w:rsidP="00F36F4B">
      <w:pPr>
        <w:pStyle w:val="ListParagraph"/>
        <w:numPr>
          <w:ilvl w:val="0"/>
          <w:numId w:val="7"/>
        </w:numPr>
        <w:rPr>
          <w:rFonts w:cstheme="minorHAnsi"/>
          <w:sz w:val="24"/>
          <w:szCs w:val="24"/>
        </w:rPr>
      </w:pPr>
      <w:r w:rsidRPr="00F05220">
        <w:rPr>
          <w:rFonts w:cstheme="minorHAnsi"/>
          <w:sz w:val="24"/>
          <w:szCs w:val="24"/>
        </w:rPr>
        <w:t xml:space="preserve">Class teacher will complete the register within the first 15 minutes of class </w:t>
      </w:r>
      <w:r w:rsidR="003836C8" w:rsidRPr="00F05220">
        <w:rPr>
          <w:rFonts w:cstheme="minorHAnsi"/>
          <w:sz w:val="24"/>
          <w:szCs w:val="24"/>
        </w:rPr>
        <w:t>start</w:t>
      </w:r>
      <w:r w:rsidR="003836C8">
        <w:rPr>
          <w:rFonts w:cstheme="minorHAnsi"/>
          <w:sz w:val="24"/>
          <w:szCs w:val="24"/>
        </w:rPr>
        <w:t>ing</w:t>
      </w:r>
      <w:r w:rsidR="008A058E">
        <w:rPr>
          <w:rFonts w:cstheme="minorHAnsi"/>
          <w:sz w:val="24"/>
          <w:szCs w:val="24"/>
        </w:rPr>
        <w:t xml:space="preserve"> and then </w:t>
      </w:r>
      <w:r w:rsidR="003836C8" w:rsidRPr="00F05220">
        <w:rPr>
          <w:rFonts w:cstheme="minorHAnsi"/>
          <w:sz w:val="24"/>
          <w:szCs w:val="24"/>
        </w:rPr>
        <w:t>updating</w:t>
      </w:r>
      <w:r w:rsidR="00B8699F">
        <w:rPr>
          <w:rFonts w:cstheme="minorHAnsi"/>
          <w:sz w:val="24"/>
          <w:szCs w:val="24"/>
        </w:rPr>
        <w:t xml:space="preserve"> late arrivals </w:t>
      </w:r>
      <w:r w:rsidR="00B8699F" w:rsidRPr="000E4255">
        <w:rPr>
          <w:rFonts w:cstheme="minorHAnsi"/>
          <w:b/>
          <w:bCs/>
          <w:sz w:val="24"/>
          <w:szCs w:val="24"/>
        </w:rPr>
        <w:t>LTC</w:t>
      </w:r>
      <w:r w:rsidR="00B8699F">
        <w:rPr>
          <w:rFonts w:cstheme="minorHAnsi"/>
          <w:sz w:val="24"/>
          <w:szCs w:val="24"/>
        </w:rPr>
        <w:t>.</w:t>
      </w:r>
    </w:p>
    <w:p w14:paraId="5AD7E526" w14:textId="2AE4D829" w:rsidR="00256AE5" w:rsidRPr="00F05220" w:rsidRDefault="00256AE5" w:rsidP="00F36F4B">
      <w:pPr>
        <w:pStyle w:val="ListParagraph"/>
        <w:numPr>
          <w:ilvl w:val="0"/>
          <w:numId w:val="7"/>
        </w:numPr>
        <w:rPr>
          <w:rFonts w:cstheme="minorHAnsi"/>
          <w:sz w:val="24"/>
          <w:szCs w:val="24"/>
        </w:rPr>
      </w:pPr>
      <w:r w:rsidRPr="00F05220">
        <w:rPr>
          <w:rFonts w:cstheme="minorHAnsi"/>
          <w:sz w:val="24"/>
          <w:szCs w:val="24"/>
        </w:rPr>
        <w:t xml:space="preserve">Codes to be used </w:t>
      </w:r>
      <w:proofErr w:type="gramStart"/>
      <w:r w:rsidRPr="00F05220">
        <w:rPr>
          <w:rFonts w:cstheme="minorHAnsi"/>
          <w:sz w:val="24"/>
          <w:szCs w:val="24"/>
        </w:rPr>
        <w:t>are:</w:t>
      </w:r>
      <w:proofErr w:type="gramEnd"/>
      <w:r w:rsidRPr="00F05220">
        <w:rPr>
          <w:rFonts w:cstheme="minorHAnsi"/>
          <w:sz w:val="24"/>
          <w:szCs w:val="24"/>
        </w:rPr>
        <w:t xml:space="preserve"> TBC (if pupil is absent)</w:t>
      </w:r>
      <w:r w:rsidR="00A64526" w:rsidRPr="00F05220">
        <w:rPr>
          <w:rFonts w:cstheme="minorHAnsi"/>
          <w:sz w:val="24"/>
          <w:szCs w:val="24"/>
        </w:rPr>
        <w:t xml:space="preserve"> and</w:t>
      </w:r>
      <w:r w:rsidRPr="00F05220">
        <w:rPr>
          <w:rFonts w:cstheme="minorHAnsi"/>
          <w:sz w:val="24"/>
          <w:szCs w:val="24"/>
        </w:rPr>
        <w:t xml:space="preserve"> LTC (if pupil is Late to Class)</w:t>
      </w:r>
      <w:r w:rsidR="00A64526" w:rsidRPr="00F05220">
        <w:rPr>
          <w:rFonts w:cstheme="minorHAnsi"/>
          <w:sz w:val="24"/>
          <w:szCs w:val="24"/>
        </w:rPr>
        <w:t>.</w:t>
      </w:r>
      <w:r w:rsidR="003A4EBC" w:rsidRPr="00F05220">
        <w:rPr>
          <w:rFonts w:cstheme="minorHAnsi"/>
          <w:sz w:val="24"/>
          <w:szCs w:val="24"/>
        </w:rPr>
        <w:t xml:space="preserve"> </w:t>
      </w:r>
      <w:r w:rsidR="00B52F16" w:rsidRPr="000E4255">
        <w:rPr>
          <w:rFonts w:cstheme="minorHAnsi"/>
          <w:b/>
          <w:bCs/>
          <w:sz w:val="24"/>
          <w:szCs w:val="24"/>
        </w:rPr>
        <w:t>No other codes should be used</w:t>
      </w:r>
      <w:r w:rsidR="00B52F16" w:rsidRPr="00F05220">
        <w:rPr>
          <w:rFonts w:cstheme="minorHAnsi"/>
          <w:sz w:val="24"/>
          <w:szCs w:val="24"/>
        </w:rPr>
        <w:t>.</w:t>
      </w:r>
      <w:r w:rsidR="00A64526" w:rsidRPr="00F05220">
        <w:rPr>
          <w:rFonts w:cstheme="minorHAnsi"/>
          <w:sz w:val="24"/>
          <w:szCs w:val="24"/>
        </w:rPr>
        <w:t xml:space="preserve"> </w:t>
      </w:r>
      <w:r w:rsidR="00457CEF" w:rsidRPr="00F05220">
        <w:rPr>
          <w:rFonts w:cstheme="minorHAnsi"/>
          <w:sz w:val="24"/>
          <w:szCs w:val="24"/>
        </w:rPr>
        <w:t>If a pupil has a prepopulated code, and they are present</w:t>
      </w:r>
      <w:r w:rsidR="00B52F16" w:rsidRPr="00F05220">
        <w:rPr>
          <w:rFonts w:cstheme="minorHAnsi"/>
          <w:sz w:val="24"/>
          <w:szCs w:val="24"/>
        </w:rPr>
        <w:t xml:space="preserve">, please change to present. If a pupil is absent, </w:t>
      </w:r>
      <w:r w:rsidR="003836C8">
        <w:rPr>
          <w:rFonts w:cstheme="minorHAnsi"/>
          <w:sz w:val="24"/>
          <w:szCs w:val="24"/>
        </w:rPr>
        <w:t xml:space="preserve">staff should </w:t>
      </w:r>
      <w:r w:rsidR="003836C8" w:rsidRPr="003836C8">
        <w:rPr>
          <w:rFonts w:cstheme="minorHAnsi"/>
          <w:b/>
          <w:bCs/>
          <w:sz w:val="24"/>
          <w:szCs w:val="24"/>
        </w:rPr>
        <w:t xml:space="preserve">not </w:t>
      </w:r>
      <w:r w:rsidR="003836C8">
        <w:rPr>
          <w:rFonts w:cstheme="minorHAnsi"/>
          <w:sz w:val="24"/>
          <w:szCs w:val="24"/>
        </w:rPr>
        <w:t xml:space="preserve">change any prepopulated code. </w:t>
      </w:r>
      <w:r w:rsidR="00646082" w:rsidRPr="00F05220">
        <w:rPr>
          <w:rFonts w:cstheme="minorHAnsi"/>
          <w:sz w:val="24"/>
          <w:szCs w:val="24"/>
        </w:rPr>
        <w:t xml:space="preserve"> </w:t>
      </w:r>
    </w:p>
    <w:p w14:paraId="764A50DB" w14:textId="7A5C4844" w:rsidR="00F40F14" w:rsidRPr="00F05220" w:rsidRDefault="00F40F14" w:rsidP="00F40F14">
      <w:pPr>
        <w:rPr>
          <w:rFonts w:cstheme="minorHAnsi"/>
          <w:i/>
          <w:iCs/>
          <w:sz w:val="24"/>
          <w:szCs w:val="24"/>
        </w:rPr>
      </w:pPr>
      <w:r w:rsidRPr="00F05220">
        <w:rPr>
          <w:rFonts w:cstheme="minorHAnsi"/>
          <w:i/>
          <w:iCs/>
          <w:sz w:val="24"/>
          <w:szCs w:val="24"/>
        </w:rPr>
        <w:t>Internal Truancy/Absent without permission</w:t>
      </w:r>
    </w:p>
    <w:p w14:paraId="5EECB67D" w14:textId="3F73A681" w:rsidR="00F40F14" w:rsidRPr="00F05220" w:rsidRDefault="00F40F14" w:rsidP="00F40F14">
      <w:pPr>
        <w:pStyle w:val="ListParagraph"/>
        <w:numPr>
          <w:ilvl w:val="0"/>
          <w:numId w:val="7"/>
        </w:numPr>
        <w:rPr>
          <w:rFonts w:cstheme="minorHAnsi"/>
          <w:i/>
          <w:iCs/>
          <w:sz w:val="24"/>
          <w:szCs w:val="24"/>
        </w:rPr>
      </w:pPr>
      <w:r w:rsidRPr="00F05220">
        <w:rPr>
          <w:rFonts w:cstheme="minorHAnsi"/>
          <w:sz w:val="24"/>
          <w:szCs w:val="24"/>
        </w:rPr>
        <w:t xml:space="preserve">If a pupil attends your class, </w:t>
      </w:r>
      <w:r w:rsidR="00BD3655" w:rsidRPr="00F05220">
        <w:rPr>
          <w:rFonts w:cstheme="minorHAnsi"/>
          <w:sz w:val="24"/>
          <w:szCs w:val="24"/>
        </w:rPr>
        <w:t xml:space="preserve">mark them as present. </w:t>
      </w:r>
    </w:p>
    <w:p w14:paraId="48DFC462" w14:textId="3271BA63" w:rsidR="00BD3655" w:rsidRPr="00333C7A" w:rsidRDefault="00BD3655" w:rsidP="00F40F14">
      <w:pPr>
        <w:pStyle w:val="ListParagraph"/>
        <w:numPr>
          <w:ilvl w:val="0"/>
          <w:numId w:val="7"/>
        </w:numPr>
        <w:rPr>
          <w:rFonts w:cstheme="minorHAnsi"/>
          <w:i/>
          <w:iCs/>
          <w:sz w:val="24"/>
          <w:szCs w:val="24"/>
        </w:rPr>
      </w:pPr>
      <w:r w:rsidRPr="00F05220">
        <w:rPr>
          <w:rFonts w:cstheme="minorHAnsi"/>
          <w:sz w:val="24"/>
          <w:szCs w:val="24"/>
        </w:rPr>
        <w:t>If the</w:t>
      </w:r>
      <w:r w:rsidR="000E4255">
        <w:rPr>
          <w:rFonts w:cstheme="minorHAnsi"/>
          <w:sz w:val="24"/>
          <w:szCs w:val="24"/>
        </w:rPr>
        <w:t xml:space="preserve"> </w:t>
      </w:r>
      <w:r w:rsidR="000E4255" w:rsidRPr="00333C7A">
        <w:rPr>
          <w:rFonts w:cstheme="minorHAnsi"/>
          <w:sz w:val="24"/>
          <w:szCs w:val="24"/>
        </w:rPr>
        <w:t>young person</w:t>
      </w:r>
      <w:r w:rsidRPr="00333C7A">
        <w:rPr>
          <w:rFonts w:cstheme="minorHAnsi"/>
          <w:sz w:val="24"/>
          <w:szCs w:val="24"/>
        </w:rPr>
        <w:t xml:space="preserve"> subsequently leave</w:t>
      </w:r>
      <w:r w:rsidR="000E4255" w:rsidRPr="00333C7A">
        <w:rPr>
          <w:rFonts w:cstheme="minorHAnsi"/>
          <w:sz w:val="24"/>
          <w:szCs w:val="24"/>
        </w:rPr>
        <w:t>s</w:t>
      </w:r>
      <w:r w:rsidRPr="00F05220">
        <w:rPr>
          <w:rFonts w:cstheme="minorHAnsi"/>
          <w:sz w:val="24"/>
          <w:szCs w:val="24"/>
        </w:rPr>
        <w:t xml:space="preserve"> without permission, notify the school office or </w:t>
      </w:r>
      <w:r w:rsidR="006B3707" w:rsidRPr="00F05220">
        <w:rPr>
          <w:rFonts w:cstheme="minorHAnsi"/>
          <w:sz w:val="24"/>
          <w:szCs w:val="24"/>
        </w:rPr>
        <w:t>S</w:t>
      </w:r>
      <w:r w:rsidRPr="00F05220">
        <w:rPr>
          <w:rFonts w:cstheme="minorHAnsi"/>
          <w:sz w:val="24"/>
          <w:szCs w:val="24"/>
        </w:rPr>
        <w:t xml:space="preserve">chool </w:t>
      </w:r>
      <w:r w:rsidR="006B3707" w:rsidRPr="00F05220">
        <w:rPr>
          <w:rFonts w:cstheme="minorHAnsi"/>
          <w:sz w:val="24"/>
          <w:szCs w:val="24"/>
        </w:rPr>
        <w:t>S</w:t>
      </w:r>
      <w:r w:rsidRPr="00F05220">
        <w:rPr>
          <w:rFonts w:cstheme="minorHAnsi"/>
          <w:sz w:val="24"/>
          <w:szCs w:val="24"/>
        </w:rPr>
        <w:t xml:space="preserve">upport </w:t>
      </w:r>
      <w:r w:rsidR="006B3707" w:rsidRPr="00333C7A">
        <w:rPr>
          <w:rFonts w:cstheme="minorHAnsi"/>
          <w:sz w:val="24"/>
          <w:szCs w:val="24"/>
        </w:rPr>
        <w:t>W</w:t>
      </w:r>
      <w:r w:rsidRPr="00333C7A">
        <w:rPr>
          <w:rFonts w:cstheme="minorHAnsi"/>
          <w:sz w:val="24"/>
          <w:szCs w:val="24"/>
        </w:rPr>
        <w:t>orker</w:t>
      </w:r>
      <w:r w:rsidR="000E4255" w:rsidRPr="00333C7A">
        <w:rPr>
          <w:rFonts w:cstheme="minorHAnsi"/>
          <w:sz w:val="24"/>
          <w:szCs w:val="24"/>
        </w:rPr>
        <w:t xml:space="preserve"> </w:t>
      </w:r>
      <w:r w:rsidRPr="00333C7A">
        <w:rPr>
          <w:rFonts w:cstheme="minorHAnsi"/>
          <w:sz w:val="24"/>
          <w:szCs w:val="24"/>
        </w:rPr>
        <w:t xml:space="preserve">as soon as possible. </w:t>
      </w:r>
    </w:p>
    <w:p w14:paraId="339FDA36" w14:textId="41A9308A" w:rsidR="00F40F14" w:rsidRPr="00333C7A" w:rsidRDefault="00F40F14" w:rsidP="00F40F14">
      <w:pPr>
        <w:pStyle w:val="ListParagraph"/>
        <w:numPr>
          <w:ilvl w:val="0"/>
          <w:numId w:val="7"/>
        </w:numPr>
        <w:rPr>
          <w:rFonts w:cstheme="minorHAnsi"/>
          <w:i/>
          <w:iCs/>
          <w:sz w:val="24"/>
          <w:szCs w:val="24"/>
        </w:rPr>
      </w:pPr>
      <w:r w:rsidRPr="00333C7A">
        <w:rPr>
          <w:rFonts w:cstheme="minorHAnsi"/>
          <w:sz w:val="24"/>
          <w:szCs w:val="24"/>
        </w:rPr>
        <w:t xml:space="preserve">If a pupil attends </w:t>
      </w:r>
      <w:r w:rsidR="0022773F" w:rsidRPr="00333C7A">
        <w:rPr>
          <w:rFonts w:cstheme="minorHAnsi"/>
          <w:sz w:val="24"/>
          <w:szCs w:val="24"/>
        </w:rPr>
        <w:t>class,</w:t>
      </w:r>
      <w:r w:rsidRPr="00333C7A">
        <w:rPr>
          <w:rFonts w:cstheme="minorHAnsi"/>
          <w:sz w:val="24"/>
          <w:szCs w:val="24"/>
        </w:rPr>
        <w:t xml:space="preserve"> then absconds, or is in the building truanting</w:t>
      </w:r>
      <w:r w:rsidR="00597D28" w:rsidRPr="00333C7A">
        <w:rPr>
          <w:rFonts w:cstheme="minorHAnsi"/>
          <w:sz w:val="24"/>
          <w:szCs w:val="24"/>
        </w:rPr>
        <w:t xml:space="preserve"> on site</w:t>
      </w:r>
      <w:r w:rsidR="000E4255" w:rsidRPr="00333C7A">
        <w:rPr>
          <w:rFonts w:cstheme="minorHAnsi"/>
          <w:sz w:val="24"/>
          <w:szCs w:val="24"/>
        </w:rPr>
        <w:t>,</w:t>
      </w:r>
      <w:r w:rsidRPr="00333C7A">
        <w:rPr>
          <w:rFonts w:cstheme="minorHAnsi"/>
          <w:sz w:val="24"/>
          <w:szCs w:val="24"/>
        </w:rPr>
        <w:t xml:space="preserve"> the School Support Worker will attempt to find</w:t>
      </w:r>
      <w:r w:rsidR="00C12F30" w:rsidRPr="00333C7A">
        <w:rPr>
          <w:rFonts w:cstheme="minorHAnsi"/>
          <w:sz w:val="24"/>
          <w:szCs w:val="24"/>
        </w:rPr>
        <w:t>, confirm location and</w:t>
      </w:r>
      <w:r w:rsidR="00BD3655" w:rsidRPr="00333C7A">
        <w:rPr>
          <w:rFonts w:cstheme="minorHAnsi"/>
          <w:sz w:val="24"/>
          <w:szCs w:val="24"/>
        </w:rPr>
        <w:t xml:space="preserve"> </w:t>
      </w:r>
      <w:r w:rsidR="00196ACD" w:rsidRPr="00333C7A">
        <w:rPr>
          <w:rFonts w:cstheme="minorHAnsi"/>
          <w:sz w:val="24"/>
          <w:szCs w:val="24"/>
        </w:rPr>
        <w:t>either return the young person to class, support area</w:t>
      </w:r>
      <w:r w:rsidR="00C12F30" w:rsidRPr="00333C7A">
        <w:rPr>
          <w:rFonts w:cstheme="minorHAnsi"/>
          <w:sz w:val="24"/>
          <w:szCs w:val="24"/>
        </w:rPr>
        <w:t xml:space="preserve"> e.g</w:t>
      </w:r>
      <w:r w:rsidR="000E4255" w:rsidRPr="00333C7A">
        <w:rPr>
          <w:rFonts w:cstheme="minorHAnsi"/>
          <w:sz w:val="24"/>
          <w:szCs w:val="24"/>
        </w:rPr>
        <w:t>. the</w:t>
      </w:r>
      <w:r w:rsidR="00C12F30" w:rsidRPr="00333C7A">
        <w:rPr>
          <w:rFonts w:cstheme="minorHAnsi"/>
          <w:sz w:val="24"/>
          <w:szCs w:val="24"/>
        </w:rPr>
        <w:t xml:space="preserve"> Inclusion</w:t>
      </w:r>
      <w:r w:rsidR="000E4255" w:rsidRPr="00333C7A">
        <w:rPr>
          <w:rFonts w:cstheme="minorHAnsi"/>
          <w:sz w:val="24"/>
          <w:szCs w:val="24"/>
        </w:rPr>
        <w:t xml:space="preserve"> Room</w:t>
      </w:r>
      <w:r w:rsidR="00196ACD" w:rsidRPr="00333C7A">
        <w:rPr>
          <w:rFonts w:cstheme="minorHAnsi"/>
          <w:sz w:val="24"/>
          <w:szCs w:val="24"/>
        </w:rPr>
        <w:t>, or a</w:t>
      </w:r>
      <w:r w:rsidR="00C12F30" w:rsidRPr="00333C7A">
        <w:rPr>
          <w:rFonts w:cstheme="minorHAnsi"/>
          <w:sz w:val="24"/>
          <w:szCs w:val="24"/>
        </w:rPr>
        <w:t xml:space="preserve"> request to </w:t>
      </w:r>
      <w:r w:rsidR="00196ACD" w:rsidRPr="00333C7A">
        <w:rPr>
          <w:rFonts w:cstheme="minorHAnsi"/>
          <w:sz w:val="24"/>
          <w:szCs w:val="24"/>
        </w:rPr>
        <w:t>the office</w:t>
      </w:r>
      <w:r w:rsidR="00C12F30" w:rsidRPr="00333C7A">
        <w:rPr>
          <w:rFonts w:cstheme="minorHAnsi"/>
          <w:sz w:val="24"/>
          <w:szCs w:val="24"/>
        </w:rPr>
        <w:t xml:space="preserve"> to</w:t>
      </w:r>
      <w:r w:rsidR="00196ACD" w:rsidRPr="00333C7A">
        <w:rPr>
          <w:rFonts w:cstheme="minorHAnsi"/>
          <w:sz w:val="24"/>
          <w:szCs w:val="24"/>
        </w:rPr>
        <w:t xml:space="preserve"> </w:t>
      </w:r>
      <w:r w:rsidR="006879F7" w:rsidRPr="00333C7A">
        <w:rPr>
          <w:rFonts w:cstheme="minorHAnsi"/>
          <w:sz w:val="24"/>
          <w:szCs w:val="24"/>
        </w:rPr>
        <w:t xml:space="preserve">contact home </w:t>
      </w:r>
      <w:r w:rsidR="004E2C56" w:rsidRPr="00333C7A">
        <w:rPr>
          <w:rFonts w:cstheme="minorHAnsi"/>
          <w:sz w:val="24"/>
          <w:szCs w:val="24"/>
        </w:rPr>
        <w:t xml:space="preserve">to </w:t>
      </w:r>
      <w:r w:rsidR="00A51A86" w:rsidRPr="00333C7A">
        <w:rPr>
          <w:rFonts w:cstheme="minorHAnsi"/>
          <w:sz w:val="24"/>
          <w:szCs w:val="24"/>
        </w:rPr>
        <w:t>note their young person has been truant</w:t>
      </w:r>
      <w:r w:rsidR="000E4255" w:rsidRPr="00333C7A">
        <w:rPr>
          <w:rFonts w:cstheme="minorHAnsi"/>
          <w:sz w:val="24"/>
          <w:szCs w:val="24"/>
        </w:rPr>
        <w:t>ing</w:t>
      </w:r>
      <w:r w:rsidR="00A51A86" w:rsidRPr="00333C7A">
        <w:rPr>
          <w:rFonts w:cstheme="minorHAnsi"/>
          <w:sz w:val="24"/>
          <w:szCs w:val="24"/>
        </w:rPr>
        <w:t xml:space="preserve"> from </w:t>
      </w:r>
      <w:r w:rsidR="000E4255" w:rsidRPr="00333C7A">
        <w:rPr>
          <w:rFonts w:cstheme="minorHAnsi"/>
          <w:sz w:val="24"/>
          <w:szCs w:val="24"/>
        </w:rPr>
        <w:t>c</w:t>
      </w:r>
      <w:r w:rsidR="00A51A86" w:rsidRPr="00333C7A">
        <w:rPr>
          <w:rFonts w:cstheme="minorHAnsi"/>
          <w:sz w:val="24"/>
          <w:szCs w:val="24"/>
        </w:rPr>
        <w:t xml:space="preserve">lass. </w:t>
      </w:r>
    </w:p>
    <w:p w14:paraId="5C333376" w14:textId="0EB40096" w:rsidR="00A51A86" w:rsidRPr="00A51A86" w:rsidRDefault="00A51A86" w:rsidP="00F40F14">
      <w:pPr>
        <w:pStyle w:val="ListParagraph"/>
        <w:numPr>
          <w:ilvl w:val="0"/>
          <w:numId w:val="7"/>
        </w:numPr>
        <w:rPr>
          <w:rFonts w:cstheme="minorHAnsi"/>
          <w:i/>
          <w:iCs/>
          <w:sz w:val="24"/>
          <w:szCs w:val="24"/>
        </w:rPr>
      </w:pPr>
      <w:r w:rsidRPr="00333C7A">
        <w:rPr>
          <w:rFonts w:cstheme="minorHAnsi"/>
          <w:sz w:val="24"/>
          <w:szCs w:val="24"/>
        </w:rPr>
        <w:t>House Team informed</w:t>
      </w:r>
      <w:r w:rsidR="00C12F30" w:rsidRPr="00333C7A">
        <w:rPr>
          <w:rFonts w:cstheme="minorHAnsi"/>
          <w:sz w:val="24"/>
          <w:szCs w:val="24"/>
        </w:rPr>
        <w:t xml:space="preserve"> for discussion a</w:t>
      </w:r>
      <w:r w:rsidR="000E4255" w:rsidRPr="00333C7A">
        <w:rPr>
          <w:rFonts w:cstheme="minorHAnsi"/>
          <w:sz w:val="24"/>
          <w:szCs w:val="24"/>
        </w:rPr>
        <w:t>t</w:t>
      </w:r>
      <w:r w:rsidR="00C12F30" w:rsidRPr="00333C7A">
        <w:rPr>
          <w:rFonts w:cstheme="minorHAnsi"/>
          <w:sz w:val="24"/>
          <w:szCs w:val="24"/>
        </w:rPr>
        <w:t xml:space="preserve"> House Team Meeting</w:t>
      </w:r>
      <w:r w:rsidR="00C12F30">
        <w:rPr>
          <w:rFonts w:cstheme="minorHAnsi"/>
          <w:sz w:val="24"/>
          <w:szCs w:val="24"/>
        </w:rPr>
        <w:t xml:space="preserve"> for next steps. </w:t>
      </w:r>
    </w:p>
    <w:p w14:paraId="00FC6302" w14:textId="537288DE" w:rsidR="2965E629" w:rsidRPr="00A51A86" w:rsidRDefault="2965E629" w:rsidP="00A51A86">
      <w:pPr>
        <w:ind w:left="360"/>
        <w:rPr>
          <w:i/>
          <w:iCs/>
          <w:sz w:val="24"/>
          <w:szCs w:val="24"/>
          <w:highlight w:val="yellow"/>
        </w:rPr>
      </w:pPr>
    </w:p>
    <w:p w14:paraId="2FE39C35" w14:textId="5ABCB3F8" w:rsidR="00DB6270" w:rsidRPr="00F05220" w:rsidRDefault="00DB6270" w:rsidP="00DB6270">
      <w:pPr>
        <w:rPr>
          <w:rFonts w:cstheme="minorHAnsi"/>
          <w:i/>
          <w:iCs/>
          <w:sz w:val="24"/>
          <w:szCs w:val="24"/>
        </w:rPr>
      </w:pPr>
      <w:r w:rsidRPr="00F05220">
        <w:rPr>
          <w:rFonts w:cstheme="minorHAnsi"/>
          <w:i/>
          <w:iCs/>
          <w:sz w:val="24"/>
          <w:szCs w:val="24"/>
        </w:rPr>
        <w:t>Attendance concerns</w:t>
      </w:r>
    </w:p>
    <w:p w14:paraId="089B10C5" w14:textId="60A997AE" w:rsidR="00DB6270" w:rsidRPr="00F05220" w:rsidRDefault="00DB6270" w:rsidP="00DB6270">
      <w:pPr>
        <w:pStyle w:val="ListParagraph"/>
        <w:numPr>
          <w:ilvl w:val="0"/>
          <w:numId w:val="8"/>
        </w:numPr>
        <w:rPr>
          <w:rFonts w:cstheme="minorHAnsi"/>
          <w:sz w:val="24"/>
          <w:szCs w:val="24"/>
        </w:rPr>
      </w:pPr>
      <w:r w:rsidRPr="00F05220">
        <w:rPr>
          <w:rFonts w:cstheme="minorHAnsi"/>
          <w:sz w:val="24"/>
          <w:szCs w:val="24"/>
        </w:rPr>
        <w:t xml:space="preserve">If you are concerned about a young </w:t>
      </w:r>
      <w:r w:rsidR="006B3707" w:rsidRPr="00F05220">
        <w:rPr>
          <w:rFonts w:cstheme="minorHAnsi"/>
          <w:sz w:val="24"/>
          <w:szCs w:val="24"/>
        </w:rPr>
        <w:t>person’s</w:t>
      </w:r>
      <w:r w:rsidRPr="00F05220">
        <w:rPr>
          <w:rFonts w:cstheme="minorHAnsi"/>
          <w:sz w:val="24"/>
          <w:szCs w:val="24"/>
        </w:rPr>
        <w:t xml:space="preserve"> attendance in your class, please discuss with your </w:t>
      </w:r>
      <w:r w:rsidR="006B34D5" w:rsidRPr="00F05220">
        <w:rPr>
          <w:rFonts w:cstheme="minorHAnsi"/>
          <w:sz w:val="24"/>
          <w:szCs w:val="24"/>
        </w:rPr>
        <w:t xml:space="preserve">Department </w:t>
      </w:r>
      <w:r w:rsidRPr="00F05220">
        <w:rPr>
          <w:rFonts w:cstheme="minorHAnsi"/>
          <w:sz w:val="24"/>
          <w:szCs w:val="24"/>
        </w:rPr>
        <w:t>PT</w:t>
      </w:r>
      <w:r w:rsidR="006B3707" w:rsidRPr="00F05220">
        <w:rPr>
          <w:rFonts w:cstheme="minorHAnsi"/>
          <w:sz w:val="24"/>
          <w:szCs w:val="24"/>
        </w:rPr>
        <w:t xml:space="preserve">/Faculty Head </w:t>
      </w:r>
      <w:r w:rsidRPr="00F05220">
        <w:rPr>
          <w:rFonts w:cstheme="minorHAnsi"/>
          <w:sz w:val="24"/>
          <w:szCs w:val="24"/>
        </w:rPr>
        <w:t>in the first instance</w:t>
      </w:r>
      <w:r w:rsidR="006B34D5" w:rsidRPr="00F05220">
        <w:rPr>
          <w:rFonts w:cstheme="minorHAnsi"/>
          <w:sz w:val="24"/>
          <w:szCs w:val="24"/>
        </w:rPr>
        <w:t xml:space="preserve">, either by email, referral or as a standing </w:t>
      </w:r>
      <w:r w:rsidR="00C16B29">
        <w:rPr>
          <w:rFonts w:cstheme="minorHAnsi"/>
          <w:sz w:val="24"/>
          <w:szCs w:val="24"/>
        </w:rPr>
        <w:t xml:space="preserve">Department Meeting </w:t>
      </w:r>
      <w:r w:rsidR="006B34D5" w:rsidRPr="00F05220">
        <w:rPr>
          <w:rFonts w:cstheme="minorHAnsi"/>
          <w:sz w:val="24"/>
          <w:szCs w:val="24"/>
        </w:rPr>
        <w:t xml:space="preserve">agenda item. </w:t>
      </w:r>
    </w:p>
    <w:p w14:paraId="472DE262" w14:textId="616D600A" w:rsidR="006B34D5" w:rsidRPr="00F05220" w:rsidRDefault="00465E53" w:rsidP="00DB6270">
      <w:pPr>
        <w:pStyle w:val="ListParagraph"/>
        <w:numPr>
          <w:ilvl w:val="0"/>
          <w:numId w:val="8"/>
        </w:numPr>
        <w:rPr>
          <w:rFonts w:cstheme="minorHAnsi"/>
          <w:sz w:val="24"/>
          <w:szCs w:val="24"/>
        </w:rPr>
      </w:pPr>
      <w:r w:rsidRPr="00F05220">
        <w:rPr>
          <w:rFonts w:cstheme="minorHAnsi"/>
          <w:sz w:val="24"/>
          <w:szCs w:val="24"/>
        </w:rPr>
        <w:t>Department PT</w:t>
      </w:r>
      <w:r w:rsidR="00663E4E">
        <w:rPr>
          <w:rFonts w:cstheme="minorHAnsi"/>
          <w:sz w:val="24"/>
          <w:szCs w:val="24"/>
        </w:rPr>
        <w:t>/Faculty Head</w:t>
      </w:r>
      <w:r w:rsidRPr="00F05220">
        <w:rPr>
          <w:rFonts w:cstheme="minorHAnsi"/>
          <w:sz w:val="24"/>
          <w:szCs w:val="24"/>
        </w:rPr>
        <w:t xml:space="preserve">s should follow concern up as they would an attainment/progress concern, then update PT Guidance </w:t>
      </w:r>
      <w:r w:rsidR="00592CE0" w:rsidRPr="00F05220">
        <w:rPr>
          <w:rFonts w:cstheme="minorHAnsi"/>
          <w:sz w:val="24"/>
          <w:szCs w:val="24"/>
        </w:rPr>
        <w:t>with actions and review.</w:t>
      </w:r>
    </w:p>
    <w:p w14:paraId="2D743622" w14:textId="77777777" w:rsidR="001A1646" w:rsidRPr="00F05220" w:rsidRDefault="001A1646">
      <w:pPr>
        <w:rPr>
          <w:rFonts w:cstheme="minorHAnsi"/>
          <w:sz w:val="24"/>
          <w:szCs w:val="24"/>
        </w:rPr>
      </w:pPr>
    </w:p>
    <w:p w14:paraId="5BC4D178" w14:textId="77777777" w:rsidR="001A1646" w:rsidRPr="00F05220" w:rsidRDefault="001A1646">
      <w:pPr>
        <w:rPr>
          <w:rFonts w:cstheme="minorHAnsi"/>
          <w:sz w:val="24"/>
          <w:szCs w:val="24"/>
        </w:rPr>
      </w:pPr>
    </w:p>
    <w:p w14:paraId="5A0C2EDB" w14:textId="77777777" w:rsidR="001D3E28" w:rsidRPr="00F05220" w:rsidRDefault="001D3E28">
      <w:pPr>
        <w:rPr>
          <w:rFonts w:cstheme="minorHAnsi"/>
          <w:sz w:val="24"/>
          <w:szCs w:val="24"/>
        </w:rPr>
      </w:pPr>
    </w:p>
    <w:p w14:paraId="4A4721ED" w14:textId="77777777" w:rsidR="001D3E28" w:rsidRPr="00F05220" w:rsidRDefault="001D3E28">
      <w:pPr>
        <w:rPr>
          <w:rFonts w:cstheme="minorHAnsi"/>
          <w:sz w:val="24"/>
          <w:szCs w:val="24"/>
        </w:rPr>
      </w:pPr>
    </w:p>
    <w:p w14:paraId="1F8126F2" w14:textId="77777777" w:rsidR="001D3E28" w:rsidRDefault="001D3E28">
      <w:pPr>
        <w:rPr>
          <w:rFonts w:cstheme="minorHAnsi"/>
          <w:sz w:val="24"/>
          <w:szCs w:val="24"/>
        </w:rPr>
      </w:pPr>
    </w:p>
    <w:p w14:paraId="5F2AE833" w14:textId="77777777" w:rsidR="00626354" w:rsidRPr="00F05220" w:rsidRDefault="00626354">
      <w:pPr>
        <w:rPr>
          <w:rFonts w:cstheme="minorHAnsi"/>
          <w:sz w:val="24"/>
          <w:szCs w:val="24"/>
        </w:rPr>
      </w:pPr>
    </w:p>
    <w:p w14:paraId="3293C184" w14:textId="77777777" w:rsidR="001D3E28" w:rsidRPr="00F05220" w:rsidRDefault="001D3E28">
      <w:pPr>
        <w:rPr>
          <w:rFonts w:cstheme="minorHAnsi"/>
          <w:sz w:val="24"/>
          <w:szCs w:val="24"/>
        </w:rPr>
      </w:pPr>
    </w:p>
    <w:p w14:paraId="1585A4C9" w14:textId="77777777" w:rsidR="001D3E28" w:rsidRPr="00F05220" w:rsidRDefault="001D3E28">
      <w:pPr>
        <w:rPr>
          <w:rFonts w:cstheme="minorHAnsi"/>
          <w:sz w:val="24"/>
          <w:szCs w:val="24"/>
        </w:rPr>
      </w:pPr>
    </w:p>
    <w:p w14:paraId="44E6B940" w14:textId="77777777" w:rsidR="001D3E28" w:rsidRPr="00F05220" w:rsidRDefault="001D3E28">
      <w:pPr>
        <w:rPr>
          <w:rFonts w:cstheme="minorHAnsi"/>
          <w:sz w:val="24"/>
          <w:szCs w:val="24"/>
        </w:rPr>
      </w:pPr>
    </w:p>
    <w:p w14:paraId="3F8B3D14" w14:textId="77777777" w:rsidR="001D3E28" w:rsidRDefault="001D3E28">
      <w:pPr>
        <w:rPr>
          <w:rFonts w:cstheme="minorHAnsi"/>
          <w:sz w:val="24"/>
          <w:szCs w:val="24"/>
        </w:rPr>
      </w:pPr>
    </w:p>
    <w:p w14:paraId="052332B0" w14:textId="77777777" w:rsidR="00A53127" w:rsidRPr="00F05220" w:rsidRDefault="00A53127">
      <w:pPr>
        <w:rPr>
          <w:rFonts w:cstheme="minorHAnsi"/>
          <w:sz w:val="24"/>
          <w:szCs w:val="24"/>
        </w:rPr>
      </w:pPr>
    </w:p>
    <w:p w14:paraId="67B1BDCC" w14:textId="4C18F528" w:rsidR="007668C8" w:rsidRDefault="001A1646" w:rsidP="001A1646">
      <w:pPr>
        <w:jc w:val="center"/>
        <w:rPr>
          <w:rFonts w:cstheme="minorHAnsi"/>
          <w:b/>
          <w:bCs/>
          <w:sz w:val="24"/>
          <w:szCs w:val="24"/>
        </w:rPr>
      </w:pPr>
      <w:r w:rsidRPr="00F05220">
        <w:rPr>
          <w:rFonts w:cstheme="minorHAnsi"/>
          <w:b/>
          <w:bCs/>
          <w:sz w:val="24"/>
          <w:szCs w:val="24"/>
        </w:rPr>
        <w:lastRenderedPageBreak/>
        <w:t>PT Guidance Roles &amp; Responsibilities</w:t>
      </w:r>
    </w:p>
    <w:p w14:paraId="12B904B4" w14:textId="77777777" w:rsidR="0009774A" w:rsidRPr="00F05220" w:rsidRDefault="0009774A" w:rsidP="001A1646">
      <w:pPr>
        <w:jc w:val="center"/>
        <w:rPr>
          <w:rFonts w:cstheme="minorHAnsi"/>
          <w:b/>
          <w:bCs/>
          <w:sz w:val="24"/>
          <w:szCs w:val="24"/>
        </w:rPr>
      </w:pPr>
    </w:p>
    <w:p w14:paraId="634EA8C2" w14:textId="31876C83" w:rsidR="009F3217" w:rsidRPr="00F05220" w:rsidRDefault="003773E9">
      <w:pPr>
        <w:rPr>
          <w:rFonts w:cstheme="minorHAnsi"/>
          <w:i/>
          <w:iCs/>
          <w:sz w:val="24"/>
          <w:szCs w:val="24"/>
        </w:rPr>
      </w:pPr>
      <w:r w:rsidRPr="00F05220">
        <w:rPr>
          <w:rFonts w:cstheme="minorHAnsi"/>
          <w:i/>
          <w:iCs/>
          <w:sz w:val="24"/>
          <w:szCs w:val="24"/>
        </w:rPr>
        <w:t>Daily Checks</w:t>
      </w:r>
    </w:p>
    <w:p w14:paraId="60D4A23C" w14:textId="54C4634E" w:rsidR="00B73F7C" w:rsidRPr="00F05220" w:rsidRDefault="00B73F7C" w:rsidP="2965E629">
      <w:pPr>
        <w:pStyle w:val="ListParagraph"/>
        <w:numPr>
          <w:ilvl w:val="0"/>
          <w:numId w:val="10"/>
        </w:numPr>
        <w:rPr>
          <w:sz w:val="24"/>
          <w:szCs w:val="24"/>
        </w:rPr>
      </w:pPr>
      <w:r w:rsidRPr="2965E629">
        <w:rPr>
          <w:sz w:val="24"/>
          <w:szCs w:val="24"/>
        </w:rPr>
        <w:t xml:space="preserve">Previous days Anomalies will </w:t>
      </w:r>
      <w:r w:rsidR="00FF0B09">
        <w:rPr>
          <w:sz w:val="24"/>
          <w:szCs w:val="24"/>
        </w:rPr>
        <w:t xml:space="preserve">be with PT Guidance </w:t>
      </w:r>
      <w:r w:rsidR="000E4255">
        <w:rPr>
          <w:sz w:val="24"/>
          <w:szCs w:val="24"/>
        </w:rPr>
        <w:t xml:space="preserve">(PTG) </w:t>
      </w:r>
      <w:r w:rsidR="00FF0B09">
        <w:rPr>
          <w:sz w:val="24"/>
          <w:szCs w:val="24"/>
        </w:rPr>
        <w:t xml:space="preserve">by </w:t>
      </w:r>
      <w:r w:rsidRPr="2965E629">
        <w:rPr>
          <w:sz w:val="24"/>
          <w:szCs w:val="24"/>
        </w:rPr>
        <w:t>8.30a</w:t>
      </w:r>
      <w:r w:rsidR="00FF0B09">
        <w:rPr>
          <w:sz w:val="24"/>
          <w:szCs w:val="24"/>
        </w:rPr>
        <w:t>m.</w:t>
      </w:r>
    </w:p>
    <w:p w14:paraId="5860AEDD" w14:textId="76C61CA6" w:rsidR="00B73F7C" w:rsidRPr="00F05220" w:rsidRDefault="00B73F7C" w:rsidP="2965E629">
      <w:pPr>
        <w:pStyle w:val="ListParagraph"/>
        <w:numPr>
          <w:ilvl w:val="0"/>
          <w:numId w:val="10"/>
        </w:numPr>
        <w:rPr>
          <w:sz w:val="24"/>
          <w:szCs w:val="24"/>
        </w:rPr>
      </w:pPr>
      <w:r w:rsidRPr="2965E629">
        <w:rPr>
          <w:sz w:val="24"/>
          <w:szCs w:val="24"/>
        </w:rPr>
        <w:t xml:space="preserve">Anomalies </w:t>
      </w:r>
      <w:r w:rsidR="003C4A33" w:rsidRPr="2965E629">
        <w:rPr>
          <w:sz w:val="24"/>
          <w:szCs w:val="24"/>
        </w:rPr>
        <w:t xml:space="preserve">to be </w:t>
      </w:r>
      <w:r w:rsidR="00414AB0" w:rsidRPr="2965E629">
        <w:rPr>
          <w:sz w:val="24"/>
          <w:szCs w:val="24"/>
        </w:rPr>
        <w:t>discuss</w:t>
      </w:r>
      <w:r w:rsidR="0971B0DA" w:rsidRPr="2965E629">
        <w:rPr>
          <w:sz w:val="24"/>
          <w:szCs w:val="24"/>
        </w:rPr>
        <w:t>ed</w:t>
      </w:r>
      <w:r w:rsidR="00414AB0" w:rsidRPr="2965E629">
        <w:rPr>
          <w:sz w:val="24"/>
          <w:szCs w:val="24"/>
        </w:rPr>
        <w:t xml:space="preserve"> with pupils at the </w:t>
      </w:r>
      <w:r w:rsidR="003C4A33" w:rsidRPr="2965E629">
        <w:rPr>
          <w:sz w:val="24"/>
          <w:szCs w:val="24"/>
        </w:rPr>
        <w:t xml:space="preserve">House </w:t>
      </w:r>
      <w:r w:rsidR="00414AB0" w:rsidRPr="2965E629">
        <w:rPr>
          <w:sz w:val="24"/>
          <w:szCs w:val="24"/>
        </w:rPr>
        <w:t>doors or to follow up</w:t>
      </w:r>
      <w:r w:rsidR="00FF0B09">
        <w:rPr>
          <w:sz w:val="24"/>
          <w:szCs w:val="24"/>
        </w:rPr>
        <w:t xml:space="preserve"> via timetable discussion. </w:t>
      </w:r>
    </w:p>
    <w:p w14:paraId="102130AD" w14:textId="3F5AE93E" w:rsidR="00B73F7C" w:rsidRPr="000107E7" w:rsidRDefault="00B73F7C" w:rsidP="2965E629">
      <w:pPr>
        <w:pStyle w:val="ListParagraph"/>
        <w:numPr>
          <w:ilvl w:val="0"/>
          <w:numId w:val="10"/>
        </w:numPr>
        <w:rPr>
          <w:sz w:val="24"/>
          <w:szCs w:val="24"/>
        </w:rPr>
      </w:pPr>
      <w:r w:rsidRPr="000107E7">
        <w:rPr>
          <w:sz w:val="24"/>
          <w:szCs w:val="24"/>
        </w:rPr>
        <w:t>PTG uses anomalies sheet to challenge</w:t>
      </w:r>
      <w:r w:rsidR="4D01FF0F" w:rsidRPr="000107E7">
        <w:rPr>
          <w:sz w:val="24"/>
          <w:szCs w:val="24"/>
        </w:rPr>
        <w:t xml:space="preserve"> absence with</w:t>
      </w:r>
      <w:r w:rsidRPr="000107E7">
        <w:rPr>
          <w:sz w:val="24"/>
          <w:szCs w:val="24"/>
        </w:rPr>
        <w:t xml:space="preserve"> pupil. </w:t>
      </w:r>
      <w:r w:rsidR="5B0EBF76" w:rsidRPr="000107E7">
        <w:rPr>
          <w:sz w:val="24"/>
          <w:szCs w:val="24"/>
        </w:rPr>
        <w:t xml:space="preserve">PTG to check with subject teacher. </w:t>
      </w:r>
      <w:r w:rsidRPr="000107E7">
        <w:rPr>
          <w:sz w:val="24"/>
          <w:szCs w:val="24"/>
        </w:rPr>
        <w:t xml:space="preserve">Once </w:t>
      </w:r>
      <w:r w:rsidR="005B22F5">
        <w:rPr>
          <w:sz w:val="24"/>
          <w:szCs w:val="24"/>
        </w:rPr>
        <w:t xml:space="preserve">reason for absence is </w:t>
      </w:r>
      <w:r w:rsidRPr="000107E7">
        <w:rPr>
          <w:sz w:val="24"/>
          <w:szCs w:val="24"/>
        </w:rPr>
        <w:t>c</w:t>
      </w:r>
      <w:r w:rsidR="44CA3F54" w:rsidRPr="000107E7">
        <w:rPr>
          <w:sz w:val="24"/>
          <w:szCs w:val="24"/>
        </w:rPr>
        <w:t>onfirmed</w:t>
      </w:r>
      <w:r w:rsidRPr="000107E7">
        <w:rPr>
          <w:sz w:val="24"/>
          <w:szCs w:val="24"/>
        </w:rPr>
        <w:t xml:space="preserve">, </w:t>
      </w:r>
      <w:r w:rsidR="005B22F5">
        <w:rPr>
          <w:sz w:val="24"/>
          <w:szCs w:val="24"/>
        </w:rPr>
        <w:t>update using appropriate code on</w:t>
      </w:r>
      <w:r w:rsidR="004D0D3A" w:rsidRPr="000107E7">
        <w:rPr>
          <w:sz w:val="24"/>
          <w:szCs w:val="24"/>
        </w:rPr>
        <w:t xml:space="preserve"> </w:t>
      </w:r>
      <w:proofErr w:type="spellStart"/>
      <w:r w:rsidR="004D0D3A" w:rsidRPr="000107E7">
        <w:rPr>
          <w:sz w:val="24"/>
          <w:szCs w:val="24"/>
        </w:rPr>
        <w:t>Seemis</w:t>
      </w:r>
      <w:proofErr w:type="spellEnd"/>
      <w:r w:rsidR="005B22F5">
        <w:rPr>
          <w:sz w:val="24"/>
          <w:szCs w:val="24"/>
        </w:rPr>
        <w:t xml:space="preserve">. </w:t>
      </w:r>
    </w:p>
    <w:p w14:paraId="44BABCCD" w14:textId="7F9F723B" w:rsidR="005A21A8" w:rsidRPr="00F05220" w:rsidRDefault="00B73F7C" w:rsidP="00B73F7C">
      <w:pPr>
        <w:pStyle w:val="ListParagraph"/>
        <w:numPr>
          <w:ilvl w:val="0"/>
          <w:numId w:val="10"/>
        </w:numPr>
        <w:rPr>
          <w:rFonts w:cstheme="minorHAnsi"/>
          <w:sz w:val="24"/>
          <w:szCs w:val="24"/>
        </w:rPr>
      </w:pPr>
      <w:r w:rsidRPr="00F05220">
        <w:rPr>
          <w:rFonts w:cstheme="minorHAnsi"/>
          <w:sz w:val="24"/>
          <w:szCs w:val="24"/>
        </w:rPr>
        <w:t>If consistent names, follow up discussion through House Team meeting</w:t>
      </w:r>
      <w:r w:rsidR="00EA600F">
        <w:rPr>
          <w:rFonts w:cstheme="minorHAnsi"/>
          <w:sz w:val="24"/>
          <w:szCs w:val="24"/>
        </w:rPr>
        <w:t xml:space="preserve"> and communication with home. </w:t>
      </w:r>
    </w:p>
    <w:p w14:paraId="526B8B76" w14:textId="652482CC" w:rsidR="00443FF3" w:rsidRPr="00F05220" w:rsidRDefault="00443FF3" w:rsidP="00B73F7C">
      <w:pPr>
        <w:pStyle w:val="ListParagraph"/>
        <w:numPr>
          <w:ilvl w:val="0"/>
          <w:numId w:val="10"/>
        </w:numPr>
        <w:rPr>
          <w:rFonts w:cstheme="minorHAnsi"/>
          <w:sz w:val="24"/>
          <w:szCs w:val="24"/>
        </w:rPr>
      </w:pPr>
      <w:r w:rsidRPr="00F05220">
        <w:rPr>
          <w:rFonts w:cstheme="minorHAnsi"/>
          <w:sz w:val="24"/>
          <w:szCs w:val="24"/>
        </w:rPr>
        <w:t xml:space="preserve">If any information from Office requires </w:t>
      </w:r>
      <w:r w:rsidR="00B16D4A" w:rsidRPr="00F05220">
        <w:rPr>
          <w:rFonts w:cstheme="minorHAnsi"/>
          <w:sz w:val="24"/>
          <w:szCs w:val="24"/>
        </w:rPr>
        <w:t>action, phone or email and update SEEMIS accordingly.</w:t>
      </w:r>
    </w:p>
    <w:p w14:paraId="2A2700CE" w14:textId="30810560" w:rsidR="003A424B" w:rsidRPr="00F05220" w:rsidRDefault="003A424B" w:rsidP="003A424B">
      <w:pPr>
        <w:rPr>
          <w:rFonts w:cstheme="minorHAnsi"/>
          <w:i/>
          <w:iCs/>
          <w:sz w:val="24"/>
          <w:szCs w:val="24"/>
        </w:rPr>
      </w:pPr>
      <w:r w:rsidRPr="00F05220">
        <w:rPr>
          <w:rFonts w:cstheme="minorHAnsi"/>
          <w:i/>
          <w:iCs/>
          <w:sz w:val="24"/>
          <w:szCs w:val="24"/>
        </w:rPr>
        <w:t>School Refusal</w:t>
      </w:r>
    </w:p>
    <w:p w14:paraId="0F495EC9" w14:textId="796417F8" w:rsidR="003A424B" w:rsidRPr="00F05220" w:rsidRDefault="003A424B" w:rsidP="003A424B">
      <w:pPr>
        <w:pStyle w:val="ListParagraph"/>
        <w:numPr>
          <w:ilvl w:val="0"/>
          <w:numId w:val="13"/>
        </w:numPr>
        <w:rPr>
          <w:rFonts w:cstheme="minorHAnsi"/>
          <w:sz w:val="24"/>
          <w:szCs w:val="24"/>
        </w:rPr>
      </w:pPr>
      <w:r w:rsidRPr="00F05220">
        <w:rPr>
          <w:rFonts w:cstheme="minorHAnsi"/>
          <w:sz w:val="24"/>
          <w:szCs w:val="24"/>
        </w:rPr>
        <w:t xml:space="preserve">If </w:t>
      </w:r>
      <w:r w:rsidR="00B53A82">
        <w:rPr>
          <w:rFonts w:cstheme="minorHAnsi"/>
          <w:sz w:val="24"/>
          <w:szCs w:val="24"/>
        </w:rPr>
        <w:t>absence is due to Emotional</w:t>
      </w:r>
      <w:r w:rsidR="005F14AF">
        <w:rPr>
          <w:rFonts w:cstheme="minorHAnsi"/>
          <w:sz w:val="24"/>
          <w:szCs w:val="24"/>
        </w:rPr>
        <w:t xml:space="preserve">ly Based </w:t>
      </w:r>
      <w:r w:rsidRPr="00F05220">
        <w:rPr>
          <w:rFonts w:cstheme="minorHAnsi"/>
          <w:sz w:val="24"/>
          <w:szCs w:val="24"/>
        </w:rPr>
        <w:t xml:space="preserve">School Refusal or </w:t>
      </w:r>
      <w:r w:rsidR="00C454B5" w:rsidRPr="00F05220">
        <w:rPr>
          <w:rFonts w:cstheme="minorHAnsi"/>
          <w:sz w:val="24"/>
          <w:szCs w:val="24"/>
        </w:rPr>
        <w:t>Avoidance,</w:t>
      </w:r>
      <w:r w:rsidR="005F14AF">
        <w:rPr>
          <w:rFonts w:cstheme="minorHAnsi"/>
          <w:sz w:val="24"/>
          <w:szCs w:val="24"/>
        </w:rPr>
        <w:t xml:space="preserve"> </w:t>
      </w:r>
      <w:r w:rsidR="00FA6317" w:rsidRPr="00F05220">
        <w:rPr>
          <w:rFonts w:cstheme="minorHAnsi"/>
          <w:sz w:val="24"/>
          <w:szCs w:val="24"/>
        </w:rPr>
        <w:t xml:space="preserve">then </w:t>
      </w:r>
      <w:r w:rsidR="00763E9A" w:rsidRPr="00F05220">
        <w:rPr>
          <w:rFonts w:cstheme="minorHAnsi"/>
          <w:sz w:val="24"/>
          <w:szCs w:val="24"/>
        </w:rPr>
        <w:t>discuss at House Team meeting</w:t>
      </w:r>
      <w:r w:rsidR="00F00AEF" w:rsidRPr="00F05220">
        <w:rPr>
          <w:rFonts w:cstheme="minorHAnsi"/>
          <w:sz w:val="24"/>
          <w:szCs w:val="24"/>
        </w:rPr>
        <w:t>.</w:t>
      </w:r>
    </w:p>
    <w:p w14:paraId="15B56EDF" w14:textId="0CB88EEA" w:rsidR="00DF4376" w:rsidRPr="00F05220" w:rsidRDefault="0094010E" w:rsidP="003A424B">
      <w:pPr>
        <w:pStyle w:val="ListParagraph"/>
        <w:numPr>
          <w:ilvl w:val="0"/>
          <w:numId w:val="13"/>
        </w:numPr>
        <w:rPr>
          <w:rFonts w:cstheme="minorHAnsi"/>
          <w:sz w:val="24"/>
          <w:szCs w:val="24"/>
        </w:rPr>
      </w:pPr>
      <w:r>
        <w:rPr>
          <w:rFonts w:cstheme="minorHAnsi"/>
          <w:sz w:val="24"/>
          <w:szCs w:val="24"/>
        </w:rPr>
        <w:t xml:space="preserve">Emotionally Based </w:t>
      </w:r>
      <w:r w:rsidRPr="00F05220">
        <w:rPr>
          <w:rFonts w:cstheme="minorHAnsi"/>
          <w:sz w:val="24"/>
          <w:szCs w:val="24"/>
        </w:rPr>
        <w:t xml:space="preserve">School Refusal </w:t>
      </w:r>
      <w:r w:rsidR="00DF4376" w:rsidRPr="00F05220">
        <w:rPr>
          <w:rFonts w:cstheme="minorHAnsi"/>
          <w:sz w:val="24"/>
          <w:szCs w:val="24"/>
        </w:rPr>
        <w:t>should be coded as OUA</w:t>
      </w:r>
      <w:r w:rsidR="00780FF5" w:rsidRPr="00F05220">
        <w:rPr>
          <w:rFonts w:cstheme="minorHAnsi"/>
          <w:sz w:val="24"/>
          <w:szCs w:val="24"/>
        </w:rPr>
        <w:t xml:space="preserve">. </w:t>
      </w:r>
    </w:p>
    <w:p w14:paraId="44A45079" w14:textId="10F44FAB" w:rsidR="003C2EAA" w:rsidRPr="00F05220" w:rsidRDefault="003C2EAA" w:rsidP="003C2EAA">
      <w:pPr>
        <w:rPr>
          <w:rFonts w:cstheme="minorHAnsi"/>
          <w:i/>
          <w:iCs/>
          <w:sz w:val="24"/>
          <w:szCs w:val="24"/>
        </w:rPr>
      </w:pPr>
      <w:r w:rsidRPr="00F05220">
        <w:rPr>
          <w:rFonts w:cstheme="minorHAnsi"/>
          <w:i/>
          <w:iCs/>
          <w:sz w:val="24"/>
          <w:szCs w:val="24"/>
        </w:rPr>
        <w:t>Flexible Approaches to Curriculum Delivery</w:t>
      </w:r>
    </w:p>
    <w:p w14:paraId="47C62A69" w14:textId="1D1145F9" w:rsidR="003C2EAA" w:rsidRPr="00F05220" w:rsidRDefault="009764CC" w:rsidP="003C2EAA">
      <w:pPr>
        <w:pStyle w:val="ListParagraph"/>
        <w:numPr>
          <w:ilvl w:val="0"/>
          <w:numId w:val="12"/>
        </w:numPr>
        <w:rPr>
          <w:rFonts w:cstheme="minorHAnsi"/>
          <w:sz w:val="24"/>
          <w:szCs w:val="24"/>
        </w:rPr>
      </w:pPr>
      <w:r w:rsidRPr="00F05220">
        <w:rPr>
          <w:rFonts w:cstheme="minorHAnsi"/>
          <w:sz w:val="24"/>
          <w:szCs w:val="24"/>
        </w:rPr>
        <w:t xml:space="preserve">PT Guidance will use a Flexible Approach when planning </w:t>
      </w:r>
      <w:r w:rsidR="00F3333F" w:rsidRPr="00F05220">
        <w:rPr>
          <w:rFonts w:cstheme="minorHAnsi"/>
          <w:sz w:val="24"/>
          <w:szCs w:val="24"/>
        </w:rPr>
        <w:t>any reduced time in school. This must be discussed as an outcome from a TATC meeting, evidenced through MOSAIC.</w:t>
      </w:r>
    </w:p>
    <w:p w14:paraId="4F379E6E" w14:textId="14931B0C" w:rsidR="00D3407B" w:rsidRPr="00F05220" w:rsidRDefault="00D3407B" w:rsidP="003C2EAA">
      <w:pPr>
        <w:pStyle w:val="ListParagraph"/>
        <w:numPr>
          <w:ilvl w:val="0"/>
          <w:numId w:val="12"/>
        </w:numPr>
        <w:rPr>
          <w:rFonts w:cstheme="minorHAnsi"/>
          <w:sz w:val="24"/>
          <w:szCs w:val="24"/>
        </w:rPr>
      </w:pPr>
      <w:r w:rsidRPr="00F05220">
        <w:rPr>
          <w:rFonts w:cstheme="minorHAnsi"/>
          <w:sz w:val="24"/>
          <w:szCs w:val="24"/>
        </w:rPr>
        <w:t>DCC Policy on FACDs will be followed and HT permission, along with review date, must be included.</w:t>
      </w:r>
    </w:p>
    <w:p w14:paraId="70695317" w14:textId="12653E1D" w:rsidR="00BD18BC" w:rsidRPr="00F05220" w:rsidRDefault="00BD18BC" w:rsidP="003C2EAA">
      <w:pPr>
        <w:pStyle w:val="ListParagraph"/>
        <w:numPr>
          <w:ilvl w:val="0"/>
          <w:numId w:val="12"/>
        </w:numPr>
        <w:rPr>
          <w:rFonts w:cstheme="minorHAnsi"/>
          <w:sz w:val="24"/>
          <w:szCs w:val="24"/>
        </w:rPr>
      </w:pPr>
      <w:r w:rsidRPr="00F05220">
        <w:rPr>
          <w:rFonts w:cstheme="minorHAnsi"/>
          <w:sz w:val="24"/>
          <w:szCs w:val="24"/>
        </w:rPr>
        <w:t>A</w:t>
      </w:r>
      <w:r w:rsidR="00DA7686">
        <w:rPr>
          <w:rFonts w:cstheme="minorHAnsi"/>
          <w:sz w:val="24"/>
          <w:szCs w:val="24"/>
        </w:rPr>
        <w:t xml:space="preserve">s </w:t>
      </w:r>
      <w:r w:rsidR="00425E29">
        <w:rPr>
          <w:rFonts w:cstheme="minorHAnsi"/>
          <w:sz w:val="24"/>
          <w:szCs w:val="24"/>
        </w:rPr>
        <w:t>part of an outcome from a TATC a</w:t>
      </w:r>
      <w:r w:rsidRPr="00F05220">
        <w:rPr>
          <w:rFonts w:cstheme="minorHAnsi"/>
          <w:sz w:val="24"/>
          <w:szCs w:val="24"/>
        </w:rPr>
        <w:t xml:space="preserve"> copy of the planned timetable will be given to the pupil and sent home to parent. A further copy will be filed in the Office. </w:t>
      </w:r>
    </w:p>
    <w:p w14:paraId="58F7D84A" w14:textId="15F4FC6C" w:rsidR="00BD18BC" w:rsidRPr="007F3A90" w:rsidRDefault="00BD18BC" w:rsidP="2965E629">
      <w:pPr>
        <w:pStyle w:val="ListParagraph"/>
        <w:numPr>
          <w:ilvl w:val="0"/>
          <w:numId w:val="12"/>
        </w:numPr>
        <w:rPr>
          <w:sz w:val="24"/>
          <w:szCs w:val="24"/>
        </w:rPr>
      </w:pPr>
      <w:r w:rsidRPr="007F3A90">
        <w:rPr>
          <w:sz w:val="24"/>
          <w:szCs w:val="24"/>
        </w:rPr>
        <w:t xml:space="preserve">Coding must be made clear to the Office, if not coded by PT Guidance. </w:t>
      </w:r>
      <w:r w:rsidR="006C13B5" w:rsidRPr="007F3A90">
        <w:rPr>
          <w:sz w:val="24"/>
          <w:szCs w:val="24"/>
        </w:rPr>
        <w:t>Using DCC recommendations of Code</w:t>
      </w:r>
      <w:r w:rsidR="00DF4376" w:rsidRPr="007F3A90">
        <w:rPr>
          <w:sz w:val="24"/>
          <w:szCs w:val="24"/>
        </w:rPr>
        <w:t xml:space="preserve"> (See Appendix </w:t>
      </w:r>
      <w:r w:rsidR="00440583" w:rsidRPr="007F3A90">
        <w:rPr>
          <w:sz w:val="24"/>
          <w:szCs w:val="24"/>
        </w:rPr>
        <w:t>A</w:t>
      </w:r>
      <w:r w:rsidR="00DF4376" w:rsidRPr="007F3A90">
        <w:rPr>
          <w:sz w:val="24"/>
          <w:szCs w:val="24"/>
        </w:rPr>
        <w:t>)</w:t>
      </w:r>
      <w:r w:rsidR="006C13B5" w:rsidRPr="007F3A90">
        <w:rPr>
          <w:sz w:val="24"/>
          <w:szCs w:val="24"/>
        </w:rPr>
        <w:t xml:space="preserve"> – ABS is used for time ‘at home’, OAT is used for learning occurring </w:t>
      </w:r>
      <w:r w:rsidR="1BD733F1" w:rsidRPr="007F3A90">
        <w:rPr>
          <w:sz w:val="24"/>
          <w:szCs w:val="24"/>
        </w:rPr>
        <w:t>out with</w:t>
      </w:r>
      <w:r w:rsidR="006C13B5" w:rsidRPr="007F3A90">
        <w:rPr>
          <w:sz w:val="24"/>
          <w:szCs w:val="24"/>
        </w:rPr>
        <w:t xml:space="preserve"> the building</w:t>
      </w:r>
      <w:r w:rsidR="007C6AFC" w:rsidRPr="007F3A90">
        <w:rPr>
          <w:sz w:val="24"/>
          <w:szCs w:val="24"/>
        </w:rPr>
        <w:t xml:space="preserve">. SCH </w:t>
      </w:r>
      <w:r w:rsidR="007C6AFC" w:rsidRPr="007F3A90">
        <w:rPr>
          <w:b/>
          <w:bCs/>
          <w:sz w:val="24"/>
          <w:szCs w:val="24"/>
        </w:rPr>
        <w:t>should not</w:t>
      </w:r>
      <w:r w:rsidR="007C6AFC" w:rsidRPr="007F3A90">
        <w:rPr>
          <w:sz w:val="24"/>
          <w:szCs w:val="24"/>
        </w:rPr>
        <w:t xml:space="preserve"> be prepopulated.</w:t>
      </w:r>
    </w:p>
    <w:p w14:paraId="7FAB6F3F" w14:textId="2FA61FC1" w:rsidR="006B4DCC" w:rsidRPr="007F3A90" w:rsidRDefault="006B4DCC" w:rsidP="003C2EAA">
      <w:pPr>
        <w:pStyle w:val="ListParagraph"/>
        <w:numPr>
          <w:ilvl w:val="0"/>
          <w:numId w:val="12"/>
        </w:numPr>
        <w:rPr>
          <w:rFonts w:cstheme="minorHAnsi"/>
          <w:sz w:val="24"/>
          <w:szCs w:val="24"/>
        </w:rPr>
      </w:pPr>
      <w:r w:rsidRPr="007F3A90">
        <w:rPr>
          <w:rFonts w:cstheme="minorHAnsi"/>
          <w:sz w:val="24"/>
          <w:szCs w:val="24"/>
        </w:rPr>
        <w:t xml:space="preserve">Pupils with permanent arrangements to attend the ESA have been timetabled as such. There is therefore no requirement to change any coding. </w:t>
      </w:r>
    </w:p>
    <w:p w14:paraId="588EF11C" w14:textId="29EA859C" w:rsidR="006B4DCC" w:rsidRPr="007F3A90" w:rsidRDefault="006B4DCC" w:rsidP="003C2EAA">
      <w:pPr>
        <w:pStyle w:val="ListParagraph"/>
        <w:numPr>
          <w:ilvl w:val="0"/>
          <w:numId w:val="12"/>
        </w:numPr>
        <w:rPr>
          <w:rFonts w:cstheme="minorHAnsi"/>
          <w:sz w:val="24"/>
          <w:szCs w:val="24"/>
        </w:rPr>
      </w:pPr>
      <w:r w:rsidRPr="007F3A90">
        <w:rPr>
          <w:rFonts w:cstheme="minorHAnsi"/>
          <w:sz w:val="24"/>
          <w:szCs w:val="24"/>
        </w:rPr>
        <w:t>Flexible Approaches</w:t>
      </w:r>
      <w:r w:rsidR="007F3A90">
        <w:rPr>
          <w:rFonts w:cstheme="minorHAnsi"/>
          <w:sz w:val="24"/>
          <w:szCs w:val="24"/>
        </w:rPr>
        <w:t xml:space="preserve"> to Curriculum Delivery</w:t>
      </w:r>
      <w:r w:rsidRPr="007F3A90">
        <w:rPr>
          <w:rFonts w:cstheme="minorHAnsi"/>
          <w:sz w:val="24"/>
          <w:szCs w:val="24"/>
        </w:rPr>
        <w:t xml:space="preserve"> should be reviewed every 2 weeks</w:t>
      </w:r>
      <w:r w:rsidR="00296570" w:rsidRPr="007F3A90">
        <w:rPr>
          <w:rFonts w:cstheme="minorHAnsi"/>
          <w:sz w:val="24"/>
          <w:szCs w:val="24"/>
        </w:rPr>
        <w:t xml:space="preserve">. </w:t>
      </w:r>
    </w:p>
    <w:p w14:paraId="7885C334" w14:textId="77777777" w:rsidR="00F60D1D" w:rsidRPr="00F05220" w:rsidRDefault="00F60D1D" w:rsidP="00780FF5">
      <w:pPr>
        <w:rPr>
          <w:rFonts w:cstheme="minorHAnsi"/>
          <w:i/>
          <w:iCs/>
          <w:sz w:val="24"/>
          <w:szCs w:val="24"/>
        </w:rPr>
      </w:pPr>
    </w:p>
    <w:p w14:paraId="67D1380C" w14:textId="77777777" w:rsidR="00F60D1D" w:rsidRPr="00F05220" w:rsidRDefault="00F60D1D" w:rsidP="00780FF5">
      <w:pPr>
        <w:rPr>
          <w:rFonts w:cstheme="minorHAnsi"/>
          <w:i/>
          <w:iCs/>
          <w:sz w:val="24"/>
          <w:szCs w:val="24"/>
        </w:rPr>
      </w:pPr>
    </w:p>
    <w:p w14:paraId="6295A36C" w14:textId="77777777" w:rsidR="00F60D1D" w:rsidRPr="00F05220" w:rsidRDefault="00F60D1D" w:rsidP="00780FF5">
      <w:pPr>
        <w:rPr>
          <w:rFonts w:cstheme="minorHAnsi"/>
          <w:i/>
          <w:iCs/>
          <w:sz w:val="24"/>
          <w:szCs w:val="24"/>
        </w:rPr>
      </w:pPr>
    </w:p>
    <w:p w14:paraId="468B939C" w14:textId="77777777" w:rsidR="00F60D1D" w:rsidRPr="00F05220" w:rsidRDefault="00F60D1D" w:rsidP="00780FF5">
      <w:pPr>
        <w:rPr>
          <w:rFonts w:cstheme="minorHAnsi"/>
          <w:i/>
          <w:iCs/>
          <w:sz w:val="24"/>
          <w:szCs w:val="24"/>
        </w:rPr>
      </w:pPr>
    </w:p>
    <w:p w14:paraId="75EE7A25" w14:textId="77777777" w:rsidR="00F60D1D" w:rsidRPr="00F05220" w:rsidRDefault="00F60D1D" w:rsidP="00780FF5">
      <w:pPr>
        <w:rPr>
          <w:rFonts w:cstheme="minorHAnsi"/>
          <w:i/>
          <w:iCs/>
          <w:sz w:val="24"/>
          <w:szCs w:val="24"/>
        </w:rPr>
      </w:pPr>
    </w:p>
    <w:p w14:paraId="5DA62DC7" w14:textId="77777777" w:rsidR="00F60D1D" w:rsidRPr="00F05220" w:rsidRDefault="00F60D1D" w:rsidP="00780FF5">
      <w:pPr>
        <w:rPr>
          <w:rFonts w:cstheme="minorHAnsi"/>
          <w:i/>
          <w:iCs/>
          <w:sz w:val="24"/>
          <w:szCs w:val="24"/>
        </w:rPr>
      </w:pPr>
    </w:p>
    <w:p w14:paraId="18DB1A61" w14:textId="77777777" w:rsidR="00F60D1D" w:rsidRDefault="00F60D1D" w:rsidP="00780FF5">
      <w:pPr>
        <w:rPr>
          <w:rFonts w:cstheme="minorHAnsi"/>
          <w:i/>
          <w:iCs/>
          <w:sz w:val="24"/>
          <w:szCs w:val="24"/>
        </w:rPr>
      </w:pPr>
    </w:p>
    <w:p w14:paraId="0DDF0780" w14:textId="77777777" w:rsidR="0074653F" w:rsidRDefault="0074653F" w:rsidP="00780FF5">
      <w:pPr>
        <w:rPr>
          <w:rFonts w:cstheme="minorHAnsi"/>
          <w:i/>
          <w:iCs/>
          <w:sz w:val="24"/>
          <w:szCs w:val="24"/>
        </w:rPr>
      </w:pPr>
    </w:p>
    <w:p w14:paraId="7E690594" w14:textId="77777777" w:rsidR="00626354" w:rsidRDefault="00626354" w:rsidP="00780FF5">
      <w:pPr>
        <w:rPr>
          <w:rFonts w:cstheme="minorHAnsi"/>
          <w:i/>
          <w:iCs/>
          <w:sz w:val="24"/>
          <w:szCs w:val="24"/>
        </w:rPr>
      </w:pPr>
    </w:p>
    <w:p w14:paraId="76A2826C" w14:textId="77777777" w:rsidR="0074653F" w:rsidRDefault="0074653F" w:rsidP="00780FF5">
      <w:pPr>
        <w:rPr>
          <w:rFonts w:cstheme="minorHAnsi"/>
          <w:i/>
          <w:iCs/>
          <w:sz w:val="24"/>
          <w:szCs w:val="24"/>
        </w:rPr>
      </w:pPr>
    </w:p>
    <w:p w14:paraId="4FC67D1C" w14:textId="255596BE" w:rsidR="007668C8" w:rsidRDefault="0055616A" w:rsidP="00F60D1D">
      <w:pPr>
        <w:jc w:val="center"/>
        <w:rPr>
          <w:rFonts w:cstheme="minorHAnsi"/>
          <w:b/>
          <w:bCs/>
          <w:sz w:val="24"/>
          <w:szCs w:val="24"/>
        </w:rPr>
      </w:pPr>
      <w:r w:rsidRPr="00F05220">
        <w:rPr>
          <w:rFonts w:cstheme="minorHAnsi"/>
          <w:b/>
          <w:bCs/>
          <w:sz w:val="24"/>
          <w:szCs w:val="24"/>
        </w:rPr>
        <w:lastRenderedPageBreak/>
        <w:t xml:space="preserve"> </w:t>
      </w:r>
      <w:r w:rsidR="007668C8" w:rsidRPr="00F05220">
        <w:rPr>
          <w:rFonts w:cstheme="minorHAnsi"/>
          <w:b/>
          <w:bCs/>
          <w:sz w:val="24"/>
          <w:szCs w:val="24"/>
        </w:rPr>
        <w:t xml:space="preserve">House Team </w:t>
      </w:r>
      <w:r w:rsidR="00F60D1D" w:rsidRPr="00F05220">
        <w:rPr>
          <w:rFonts w:cstheme="minorHAnsi"/>
          <w:b/>
          <w:bCs/>
          <w:sz w:val="24"/>
          <w:szCs w:val="24"/>
        </w:rPr>
        <w:t>Roles &amp; Responsibilities</w:t>
      </w:r>
    </w:p>
    <w:p w14:paraId="19FE3A0F" w14:textId="77777777" w:rsidR="0009774A" w:rsidRPr="00F05220" w:rsidRDefault="0009774A" w:rsidP="00F60D1D">
      <w:pPr>
        <w:jc w:val="center"/>
        <w:rPr>
          <w:rFonts w:cstheme="minorHAnsi"/>
          <w:b/>
          <w:bCs/>
          <w:sz w:val="24"/>
          <w:szCs w:val="24"/>
        </w:rPr>
      </w:pPr>
    </w:p>
    <w:p w14:paraId="36CBC98C" w14:textId="1BE3AA26" w:rsidR="00F60D1D" w:rsidRPr="00F05220" w:rsidRDefault="00F60D1D" w:rsidP="00780FF5">
      <w:pPr>
        <w:rPr>
          <w:rFonts w:cstheme="minorHAnsi"/>
          <w:i/>
          <w:iCs/>
          <w:sz w:val="24"/>
          <w:szCs w:val="24"/>
        </w:rPr>
      </w:pPr>
      <w:r w:rsidRPr="00F05220">
        <w:rPr>
          <w:rFonts w:cstheme="minorHAnsi"/>
          <w:i/>
          <w:iCs/>
          <w:sz w:val="24"/>
          <w:szCs w:val="24"/>
        </w:rPr>
        <w:t>House Team Meeting</w:t>
      </w:r>
    </w:p>
    <w:p w14:paraId="6C86C455" w14:textId="5CCDBF81" w:rsidR="00051E7C" w:rsidRPr="00F05220" w:rsidRDefault="00780FF5" w:rsidP="00780FF5">
      <w:pPr>
        <w:pStyle w:val="ListParagraph"/>
        <w:numPr>
          <w:ilvl w:val="0"/>
          <w:numId w:val="15"/>
        </w:numPr>
        <w:rPr>
          <w:rFonts w:cstheme="minorHAnsi"/>
          <w:sz w:val="24"/>
          <w:szCs w:val="24"/>
        </w:rPr>
      </w:pPr>
      <w:r w:rsidRPr="00F05220">
        <w:rPr>
          <w:rFonts w:cstheme="minorHAnsi"/>
          <w:sz w:val="24"/>
          <w:szCs w:val="24"/>
        </w:rPr>
        <w:t xml:space="preserve">Every </w:t>
      </w:r>
      <w:r w:rsidR="00006518">
        <w:rPr>
          <w:rFonts w:cstheme="minorHAnsi"/>
          <w:sz w:val="24"/>
          <w:szCs w:val="24"/>
        </w:rPr>
        <w:t xml:space="preserve">2 </w:t>
      </w:r>
      <w:r w:rsidRPr="00F05220">
        <w:rPr>
          <w:rFonts w:cstheme="minorHAnsi"/>
          <w:sz w:val="24"/>
          <w:szCs w:val="24"/>
        </w:rPr>
        <w:t xml:space="preserve">weeks, the House Team will have </w:t>
      </w:r>
      <w:r w:rsidR="007A0DA9" w:rsidRPr="00F05220">
        <w:rPr>
          <w:rFonts w:cstheme="minorHAnsi"/>
          <w:sz w:val="24"/>
          <w:szCs w:val="24"/>
        </w:rPr>
        <w:t xml:space="preserve">a focus on Presence and </w:t>
      </w:r>
      <w:r w:rsidR="00051E7C" w:rsidRPr="00F05220">
        <w:rPr>
          <w:rFonts w:cstheme="minorHAnsi"/>
          <w:sz w:val="24"/>
          <w:szCs w:val="24"/>
        </w:rPr>
        <w:t>moderate attendance data.</w:t>
      </w:r>
    </w:p>
    <w:p w14:paraId="661779CD" w14:textId="7F9EEF19" w:rsidR="007668C8" w:rsidRDefault="00051E7C" w:rsidP="00780FF5">
      <w:pPr>
        <w:pStyle w:val="ListParagraph"/>
        <w:numPr>
          <w:ilvl w:val="0"/>
          <w:numId w:val="15"/>
        </w:numPr>
        <w:rPr>
          <w:rFonts w:cstheme="minorHAnsi"/>
          <w:sz w:val="24"/>
          <w:szCs w:val="24"/>
        </w:rPr>
      </w:pPr>
      <w:r w:rsidRPr="00F05220">
        <w:rPr>
          <w:rFonts w:cstheme="minorHAnsi"/>
          <w:sz w:val="24"/>
          <w:szCs w:val="24"/>
        </w:rPr>
        <w:t>A spreadsheet will be populated with all attendance data</w:t>
      </w:r>
      <w:r w:rsidR="00C75014">
        <w:rPr>
          <w:rFonts w:cstheme="minorHAnsi"/>
          <w:sz w:val="24"/>
          <w:szCs w:val="24"/>
        </w:rPr>
        <w:t xml:space="preserve"> monthly. </w:t>
      </w:r>
      <w:r w:rsidRPr="005F7721">
        <w:rPr>
          <w:rFonts w:cstheme="minorHAnsi"/>
          <w:sz w:val="24"/>
          <w:szCs w:val="24"/>
        </w:rPr>
        <w:t>The list should be filtered to focus on those pupils with</w:t>
      </w:r>
      <w:r w:rsidR="00F83ACF" w:rsidRPr="005F7721">
        <w:rPr>
          <w:rFonts w:cstheme="minorHAnsi"/>
          <w:sz w:val="24"/>
          <w:szCs w:val="24"/>
        </w:rPr>
        <w:t xml:space="preserve"> less than 80% attendance</w:t>
      </w:r>
      <w:r w:rsidR="00C75014">
        <w:rPr>
          <w:rFonts w:cstheme="minorHAnsi"/>
          <w:sz w:val="24"/>
          <w:szCs w:val="24"/>
        </w:rPr>
        <w:t>.</w:t>
      </w:r>
    </w:p>
    <w:p w14:paraId="472E52FE" w14:textId="7F06FA15" w:rsidR="00C75014" w:rsidRPr="00F05220" w:rsidRDefault="00C75014" w:rsidP="00780FF5">
      <w:pPr>
        <w:pStyle w:val="ListParagraph"/>
        <w:numPr>
          <w:ilvl w:val="0"/>
          <w:numId w:val="15"/>
        </w:numPr>
        <w:rPr>
          <w:rFonts w:cstheme="minorHAnsi"/>
          <w:sz w:val="24"/>
          <w:szCs w:val="24"/>
        </w:rPr>
      </w:pPr>
      <w:r>
        <w:rPr>
          <w:rFonts w:cstheme="minorHAnsi"/>
          <w:sz w:val="24"/>
          <w:szCs w:val="24"/>
        </w:rPr>
        <w:t xml:space="preserve">Weekly openings report will be shared every week </w:t>
      </w:r>
      <w:r w:rsidR="00BD7247">
        <w:rPr>
          <w:rFonts w:cstheme="minorHAnsi"/>
          <w:sz w:val="24"/>
          <w:szCs w:val="24"/>
        </w:rPr>
        <w:t xml:space="preserve">for House Teams to review in House Team Meetings. </w:t>
      </w:r>
    </w:p>
    <w:p w14:paraId="032585B9" w14:textId="731F7B44" w:rsidR="0099213E" w:rsidRPr="005F7721" w:rsidRDefault="007668C8" w:rsidP="0099213E">
      <w:pPr>
        <w:pStyle w:val="ListParagraph"/>
        <w:numPr>
          <w:ilvl w:val="0"/>
          <w:numId w:val="15"/>
        </w:numPr>
        <w:rPr>
          <w:rFonts w:cstheme="minorHAnsi"/>
          <w:sz w:val="24"/>
          <w:szCs w:val="24"/>
        </w:rPr>
      </w:pPr>
      <w:r w:rsidRPr="005F7721">
        <w:rPr>
          <w:rFonts w:cstheme="minorHAnsi"/>
          <w:sz w:val="24"/>
          <w:szCs w:val="24"/>
        </w:rPr>
        <w:t xml:space="preserve">House Team follow </w:t>
      </w:r>
      <w:r w:rsidR="005F7721" w:rsidRPr="005F7721">
        <w:rPr>
          <w:rFonts w:cstheme="minorHAnsi"/>
          <w:sz w:val="24"/>
          <w:szCs w:val="24"/>
        </w:rPr>
        <w:t xml:space="preserve">the attendance process </w:t>
      </w:r>
      <w:r w:rsidRPr="005F7721">
        <w:rPr>
          <w:rFonts w:cstheme="minorHAnsi"/>
          <w:sz w:val="24"/>
          <w:szCs w:val="24"/>
        </w:rPr>
        <w:t>to discuss previous actions</w:t>
      </w:r>
      <w:r w:rsidR="005F7721" w:rsidRPr="005F7721">
        <w:rPr>
          <w:rFonts w:cstheme="minorHAnsi"/>
          <w:sz w:val="24"/>
          <w:szCs w:val="24"/>
        </w:rPr>
        <w:t xml:space="preserve">, </w:t>
      </w:r>
      <w:r w:rsidRPr="005F7721">
        <w:rPr>
          <w:rFonts w:cstheme="minorHAnsi"/>
          <w:sz w:val="24"/>
          <w:szCs w:val="24"/>
        </w:rPr>
        <w:t>new concerns</w:t>
      </w:r>
      <w:r w:rsidR="005F7721" w:rsidRPr="005F7721">
        <w:rPr>
          <w:rFonts w:cstheme="minorHAnsi"/>
          <w:sz w:val="24"/>
          <w:szCs w:val="24"/>
        </w:rPr>
        <w:t xml:space="preserve"> and next steps. </w:t>
      </w:r>
    </w:p>
    <w:p w14:paraId="60FD021E" w14:textId="1BCFFF2D" w:rsidR="00803B4F" w:rsidRDefault="005F7721" w:rsidP="0099213E">
      <w:pPr>
        <w:pStyle w:val="ListParagraph"/>
        <w:numPr>
          <w:ilvl w:val="0"/>
          <w:numId w:val="15"/>
        </w:numPr>
        <w:rPr>
          <w:rFonts w:cstheme="minorHAnsi"/>
          <w:sz w:val="24"/>
          <w:szCs w:val="24"/>
        </w:rPr>
      </w:pPr>
      <w:r w:rsidRPr="005F7721">
        <w:rPr>
          <w:rFonts w:cstheme="minorHAnsi"/>
          <w:sz w:val="24"/>
          <w:szCs w:val="24"/>
        </w:rPr>
        <w:t xml:space="preserve">Agreed next steps will be communicated with home and recorded appropriately. </w:t>
      </w:r>
    </w:p>
    <w:p w14:paraId="4B4E2E2A" w14:textId="77777777" w:rsidR="000C3386" w:rsidRPr="005F7721" w:rsidRDefault="000C3386" w:rsidP="000C3386">
      <w:pPr>
        <w:pStyle w:val="ListParagraph"/>
        <w:rPr>
          <w:rFonts w:cstheme="minorHAnsi"/>
          <w:sz w:val="24"/>
          <w:szCs w:val="24"/>
        </w:rPr>
      </w:pPr>
    </w:p>
    <w:p w14:paraId="3BE38AEA" w14:textId="484CCA11" w:rsidR="007668C8" w:rsidRPr="00F05220" w:rsidRDefault="007668C8" w:rsidP="00F60D1D">
      <w:pPr>
        <w:rPr>
          <w:rFonts w:cstheme="minorHAnsi"/>
          <w:i/>
          <w:iCs/>
          <w:sz w:val="24"/>
          <w:szCs w:val="24"/>
        </w:rPr>
      </w:pPr>
      <w:r w:rsidRPr="00F05220">
        <w:rPr>
          <w:rFonts w:cstheme="minorHAnsi"/>
          <w:i/>
          <w:iCs/>
          <w:sz w:val="24"/>
          <w:szCs w:val="24"/>
        </w:rPr>
        <w:t>Actions</w:t>
      </w:r>
      <w:r w:rsidR="00F60D1D" w:rsidRPr="00F05220">
        <w:rPr>
          <w:rFonts w:cstheme="minorHAnsi"/>
          <w:i/>
          <w:iCs/>
          <w:sz w:val="24"/>
          <w:szCs w:val="24"/>
        </w:rPr>
        <w:t xml:space="preserve"> from House Team</w:t>
      </w:r>
      <w:r w:rsidR="00933262">
        <w:rPr>
          <w:rFonts w:cstheme="minorHAnsi"/>
          <w:i/>
          <w:iCs/>
          <w:sz w:val="24"/>
          <w:szCs w:val="24"/>
        </w:rPr>
        <w:t xml:space="preserve"> – </w:t>
      </w:r>
      <w:r w:rsidR="00933262" w:rsidRPr="00933262">
        <w:rPr>
          <w:rFonts w:cstheme="minorHAnsi"/>
          <w:b/>
          <w:bCs/>
          <w:i/>
          <w:iCs/>
          <w:sz w:val="24"/>
          <w:szCs w:val="24"/>
        </w:rPr>
        <w:t xml:space="preserve">Appendix B </w:t>
      </w:r>
      <w:r w:rsidR="00CC64B6">
        <w:rPr>
          <w:rFonts w:cstheme="minorHAnsi"/>
          <w:b/>
          <w:bCs/>
          <w:i/>
          <w:iCs/>
          <w:sz w:val="24"/>
          <w:szCs w:val="24"/>
        </w:rPr>
        <w:t>- F</w:t>
      </w:r>
    </w:p>
    <w:p w14:paraId="184093F5" w14:textId="64475BFD" w:rsidR="007668C8" w:rsidRPr="001C2CDF" w:rsidRDefault="007668C8" w:rsidP="2965E629">
      <w:pPr>
        <w:rPr>
          <w:sz w:val="24"/>
          <w:szCs w:val="24"/>
        </w:rPr>
      </w:pPr>
      <w:r w:rsidRPr="001C2CDF">
        <w:rPr>
          <w:b/>
          <w:bCs/>
          <w:sz w:val="24"/>
          <w:szCs w:val="24"/>
        </w:rPr>
        <w:t>Letter 1</w:t>
      </w:r>
      <w:r w:rsidR="004B4A64" w:rsidRPr="001C2CDF">
        <w:rPr>
          <w:b/>
          <w:bCs/>
          <w:sz w:val="24"/>
          <w:szCs w:val="24"/>
        </w:rPr>
        <w:t>a</w:t>
      </w:r>
      <w:r w:rsidRPr="001C2CDF">
        <w:rPr>
          <w:sz w:val="24"/>
          <w:szCs w:val="24"/>
        </w:rPr>
        <w:t xml:space="preserve"> – Letter is sent home, from </w:t>
      </w:r>
      <w:r w:rsidR="009A339B" w:rsidRPr="001C2CDF">
        <w:rPr>
          <w:sz w:val="24"/>
          <w:szCs w:val="24"/>
        </w:rPr>
        <w:t>PTG</w:t>
      </w:r>
      <w:r w:rsidRPr="001C2CDF">
        <w:rPr>
          <w:sz w:val="24"/>
          <w:szCs w:val="24"/>
        </w:rPr>
        <w:t>, informing Parent</w:t>
      </w:r>
      <w:r w:rsidR="00DE5312">
        <w:rPr>
          <w:sz w:val="24"/>
          <w:szCs w:val="24"/>
        </w:rPr>
        <w:t xml:space="preserve">/Carer </w:t>
      </w:r>
      <w:r w:rsidRPr="001C2CDF">
        <w:rPr>
          <w:sz w:val="24"/>
          <w:szCs w:val="24"/>
        </w:rPr>
        <w:t>of concern with attendance. Included – Number of Openings, Overall Percentage and Attendance record.</w:t>
      </w:r>
      <w:r w:rsidR="00B66143" w:rsidRPr="001C2CDF">
        <w:rPr>
          <w:sz w:val="24"/>
          <w:szCs w:val="24"/>
        </w:rPr>
        <w:t xml:space="preserve"> See Appendix </w:t>
      </w:r>
      <w:r w:rsidR="00AA0F5E" w:rsidRPr="001C2CDF">
        <w:rPr>
          <w:sz w:val="24"/>
          <w:szCs w:val="24"/>
        </w:rPr>
        <w:t>B</w:t>
      </w:r>
    </w:p>
    <w:p w14:paraId="5DE091BD" w14:textId="56B56618" w:rsidR="004B4A64" w:rsidRPr="001C2CDF" w:rsidRDefault="007668C8" w:rsidP="004B4A64">
      <w:pPr>
        <w:rPr>
          <w:sz w:val="24"/>
          <w:szCs w:val="24"/>
        </w:rPr>
      </w:pPr>
      <w:r w:rsidRPr="001C2CDF">
        <w:rPr>
          <w:b/>
          <w:bCs/>
          <w:sz w:val="24"/>
          <w:szCs w:val="24"/>
        </w:rPr>
        <w:t xml:space="preserve">Letter </w:t>
      </w:r>
      <w:r w:rsidR="004B4A64" w:rsidRPr="001C2CDF">
        <w:rPr>
          <w:b/>
          <w:bCs/>
          <w:sz w:val="24"/>
          <w:szCs w:val="24"/>
        </w:rPr>
        <w:t>1b</w:t>
      </w:r>
      <w:r w:rsidRPr="001C2CDF">
        <w:rPr>
          <w:sz w:val="24"/>
          <w:szCs w:val="24"/>
        </w:rPr>
        <w:t xml:space="preserve"> </w:t>
      </w:r>
      <w:r w:rsidR="004B4A64" w:rsidRPr="001C2CDF">
        <w:rPr>
          <w:sz w:val="24"/>
          <w:szCs w:val="24"/>
        </w:rPr>
        <w:t xml:space="preserve">– Letter is sent home, from PTG, informing </w:t>
      </w:r>
      <w:r w:rsidR="00DE5312" w:rsidRPr="001C2CDF">
        <w:rPr>
          <w:sz w:val="24"/>
          <w:szCs w:val="24"/>
        </w:rPr>
        <w:t>Parent</w:t>
      </w:r>
      <w:r w:rsidR="00DE5312">
        <w:rPr>
          <w:sz w:val="24"/>
          <w:szCs w:val="24"/>
        </w:rPr>
        <w:t>/Carer</w:t>
      </w:r>
      <w:r w:rsidR="004B4A64" w:rsidRPr="001C2CDF">
        <w:rPr>
          <w:sz w:val="24"/>
          <w:szCs w:val="24"/>
        </w:rPr>
        <w:t xml:space="preserve"> of continued concern with attendance and requesting the parent contact school to </w:t>
      </w:r>
      <w:r w:rsidR="00AA0F5E" w:rsidRPr="001C2CDF">
        <w:rPr>
          <w:sz w:val="24"/>
          <w:szCs w:val="24"/>
        </w:rPr>
        <w:t>arrange meeting</w:t>
      </w:r>
      <w:r w:rsidR="004B4A64" w:rsidRPr="001C2CDF">
        <w:rPr>
          <w:sz w:val="24"/>
          <w:szCs w:val="24"/>
        </w:rPr>
        <w:t xml:space="preserve">. Included – Number of Openings, Overall Percentage and Attendance record. See Appendix </w:t>
      </w:r>
      <w:r w:rsidR="00F915EC" w:rsidRPr="001C2CDF">
        <w:rPr>
          <w:sz w:val="24"/>
          <w:szCs w:val="24"/>
        </w:rPr>
        <w:t>C</w:t>
      </w:r>
    </w:p>
    <w:p w14:paraId="60BF6ABE" w14:textId="7C49D98A" w:rsidR="007668C8" w:rsidRPr="001C2CDF" w:rsidRDefault="00AA0F5E" w:rsidP="2965E629">
      <w:pPr>
        <w:rPr>
          <w:sz w:val="24"/>
          <w:szCs w:val="24"/>
        </w:rPr>
      </w:pPr>
      <w:r w:rsidRPr="001C2CDF">
        <w:rPr>
          <w:b/>
          <w:bCs/>
          <w:sz w:val="24"/>
          <w:szCs w:val="24"/>
        </w:rPr>
        <w:t>Letter 2</w:t>
      </w:r>
      <w:r w:rsidRPr="001C2CDF">
        <w:rPr>
          <w:sz w:val="24"/>
          <w:szCs w:val="24"/>
        </w:rPr>
        <w:t xml:space="preserve"> </w:t>
      </w:r>
      <w:r w:rsidR="00C454B5" w:rsidRPr="001C2CDF">
        <w:rPr>
          <w:sz w:val="24"/>
          <w:szCs w:val="24"/>
        </w:rPr>
        <w:t>– Letter</w:t>
      </w:r>
      <w:r w:rsidR="007566C3" w:rsidRPr="001C2CDF">
        <w:rPr>
          <w:sz w:val="24"/>
          <w:szCs w:val="24"/>
        </w:rPr>
        <w:t xml:space="preserve"> is sent home, from PTG, informing </w:t>
      </w:r>
      <w:r w:rsidR="00DE5312" w:rsidRPr="001C2CDF">
        <w:rPr>
          <w:sz w:val="24"/>
          <w:szCs w:val="24"/>
        </w:rPr>
        <w:t>Parent</w:t>
      </w:r>
      <w:r w:rsidR="00DE5312">
        <w:rPr>
          <w:sz w:val="24"/>
          <w:szCs w:val="24"/>
        </w:rPr>
        <w:t>/Carer</w:t>
      </w:r>
      <w:r w:rsidR="007566C3" w:rsidRPr="001C2CDF">
        <w:rPr>
          <w:sz w:val="24"/>
          <w:szCs w:val="24"/>
        </w:rPr>
        <w:t xml:space="preserve"> of continued concern with attendance and arranging specific time for meeting. Included – Number of Openings, Overall Percentage and Attendance record. See Appendix </w:t>
      </w:r>
      <w:r w:rsidR="00F915EC" w:rsidRPr="001C2CDF">
        <w:rPr>
          <w:sz w:val="24"/>
          <w:szCs w:val="24"/>
        </w:rPr>
        <w:t>D</w:t>
      </w:r>
    </w:p>
    <w:p w14:paraId="7D71B53C" w14:textId="78012FEC" w:rsidR="007668C8" w:rsidRPr="001C2CDF" w:rsidRDefault="007668C8" w:rsidP="2965E629">
      <w:pPr>
        <w:rPr>
          <w:sz w:val="24"/>
          <w:szCs w:val="24"/>
        </w:rPr>
      </w:pPr>
      <w:r w:rsidRPr="001C2CDF">
        <w:rPr>
          <w:b/>
          <w:bCs/>
          <w:sz w:val="24"/>
          <w:szCs w:val="24"/>
        </w:rPr>
        <w:t>Letter 3</w:t>
      </w:r>
      <w:r w:rsidRPr="001C2CDF">
        <w:rPr>
          <w:sz w:val="24"/>
          <w:szCs w:val="24"/>
        </w:rPr>
        <w:t xml:space="preserve"> – Letter is sent home, from </w:t>
      </w:r>
      <w:r w:rsidR="001C2CDF" w:rsidRPr="001C2CDF">
        <w:rPr>
          <w:sz w:val="24"/>
          <w:szCs w:val="24"/>
        </w:rPr>
        <w:t>PSC</w:t>
      </w:r>
      <w:r w:rsidRPr="001C2CDF">
        <w:rPr>
          <w:sz w:val="24"/>
          <w:szCs w:val="24"/>
        </w:rPr>
        <w:t xml:space="preserve">, informing </w:t>
      </w:r>
      <w:r w:rsidR="00DE5312" w:rsidRPr="001C2CDF">
        <w:rPr>
          <w:sz w:val="24"/>
          <w:szCs w:val="24"/>
        </w:rPr>
        <w:t>Parent</w:t>
      </w:r>
      <w:r w:rsidR="00DE5312">
        <w:rPr>
          <w:sz w:val="24"/>
          <w:szCs w:val="24"/>
        </w:rPr>
        <w:t>/Carer</w:t>
      </w:r>
      <w:r w:rsidRPr="001C2CDF">
        <w:rPr>
          <w:sz w:val="24"/>
          <w:szCs w:val="24"/>
        </w:rPr>
        <w:t xml:space="preserve"> of </w:t>
      </w:r>
      <w:r w:rsidR="00DF2F07" w:rsidRPr="001C2CDF">
        <w:rPr>
          <w:sz w:val="24"/>
          <w:szCs w:val="24"/>
        </w:rPr>
        <w:t xml:space="preserve">the outcome of the attendance Review Group Meeting and subject actions to be taken. </w:t>
      </w:r>
      <w:r w:rsidR="00B53F85" w:rsidRPr="001C2CDF">
        <w:rPr>
          <w:sz w:val="24"/>
          <w:szCs w:val="24"/>
        </w:rPr>
        <w:t xml:space="preserve">See Appendix </w:t>
      </w:r>
      <w:r w:rsidR="00882742" w:rsidRPr="001C2CDF">
        <w:rPr>
          <w:sz w:val="24"/>
          <w:szCs w:val="24"/>
        </w:rPr>
        <w:t>E</w:t>
      </w:r>
    </w:p>
    <w:p w14:paraId="09A1DCB6" w14:textId="7E338133" w:rsidR="00DF2F07" w:rsidRPr="001C2CDF" w:rsidRDefault="00DF2F07" w:rsidP="2965E629">
      <w:pPr>
        <w:rPr>
          <w:sz w:val="24"/>
          <w:szCs w:val="24"/>
        </w:rPr>
      </w:pPr>
      <w:r w:rsidRPr="001C2CDF">
        <w:rPr>
          <w:b/>
          <w:bCs/>
          <w:sz w:val="24"/>
          <w:szCs w:val="24"/>
        </w:rPr>
        <w:t>Letter 4</w:t>
      </w:r>
      <w:r w:rsidRPr="001C2CDF">
        <w:rPr>
          <w:sz w:val="24"/>
          <w:szCs w:val="24"/>
        </w:rPr>
        <w:t xml:space="preserve"> – Letter is sent home, from </w:t>
      </w:r>
      <w:r w:rsidR="001C2CDF" w:rsidRPr="001C2CDF">
        <w:rPr>
          <w:sz w:val="24"/>
          <w:szCs w:val="24"/>
        </w:rPr>
        <w:t>PSC</w:t>
      </w:r>
      <w:r w:rsidRPr="001C2CDF">
        <w:rPr>
          <w:sz w:val="24"/>
          <w:szCs w:val="24"/>
        </w:rPr>
        <w:t>, informing Parent</w:t>
      </w:r>
      <w:r w:rsidR="002D1AD9">
        <w:rPr>
          <w:sz w:val="24"/>
          <w:szCs w:val="24"/>
        </w:rPr>
        <w:t>/Carer</w:t>
      </w:r>
      <w:r w:rsidRPr="001C2CDF">
        <w:rPr>
          <w:sz w:val="24"/>
          <w:szCs w:val="24"/>
        </w:rPr>
        <w:t xml:space="preserve"> of </w:t>
      </w:r>
      <w:r w:rsidR="001C2CDF" w:rsidRPr="001C2CDF">
        <w:rPr>
          <w:sz w:val="24"/>
          <w:szCs w:val="24"/>
        </w:rPr>
        <w:t xml:space="preserve">improved attendance. </w:t>
      </w:r>
      <w:r w:rsidRPr="001C2CDF">
        <w:rPr>
          <w:sz w:val="24"/>
          <w:szCs w:val="24"/>
        </w:rPr>
        <w:t xml:space="preserve">See Appendix </w:t>
      </w:r>
      <w:r w:rsidR="001C2CDF" w:rsidRPr="001C2CDF">
        <w:rPr>
          <w:sz w:val="24"/>
          <w:szCs w:val="24"/>
        </w:rPr>
        <w:t>F</w:t>
      </w:r>
    </w:p>
    <w:p w14:paraId="576C5234" w14:textId="77777777" w:rsidR="00DF2F07" w:rsidRDefault="00DF2F07" w:rsidP="007668C8">
      <w:pPr>
        <w:rPr>
          <w:rFonts w:cstheme="minorHAnsi"/>
          <w:sz w:val="24"/>
          <w:szCs w:val="24"/>
        </w:rPr>
      </w:pPr>
    </w:p>
    <w:p w14:paraId="4D0B3854" w14:textId="77777777" w:rsidR="00DF2F07" w:rsidRPr="00F05220" w:rsidRDefault="00DF2F07" w:rsidP="007668C8">
      <w:pPr>
        <w:rPr>
          <w:rFonts w:cstheme="minorHAnsi"/>
          <w:sz w:val="24"/>
          <w:szCs w:val="24"/>
        </w:rPr>
      </w:pPr>
    </w:p>
    <w:p w14:paraId="1087B660" w14:textId="77777777" w:rsidR="00C72A62" w:rsidRPr="00F05220" w:rsidRDefault="00C72A62" w:rsidP="007668C8">
      <w:pPr>
        <w:rPr>
          <w:rFonts w:cstheme="minorHAnsi"/>
          <w:sz w:val="24"/>
          <w:szCs w:val="24"/>
        </w:rPr>
      </w:pPr>
    </w:p>
    <w:p w14:paraId="08DA9CB4" w14:textId="77777777" w:rsidR="00F60D1D" w:rsidRPr="00F05220" w:rsidRDefault="00F60D1D" w:rsidP="00036665">
      <w:pPr>
        <w:rPr>
          <w:rFonts w:cstheme="minorHAnsi"/>
          <w:sz w:val="24"/>
          <w:szCs w:val="24"/>
        </w:rPr>
      </w:pPr>
    </w:p>
    <w:p w14:paraId="1826D760" w14:textId="77777777" w:rsidR="00F60D1D" w:rsidRPr="00F05220" w:rsidRDefault="00F60D1D" w:rsidP="00036665">
      <w:pPr>
        <w:rPr>
          <w:rFonts w:cstheme="minorHAnsi"/>
          <w:sz w:val="24"/>
          <w:szCs w:val="24"/>
        </w:rPr>
      </w:pPr>
    </w:p>
    <w:p w14:paraId="085A79BF" w14:textId="77777777" w:rsidR="00F60D1D" w:rsidRPr="00F05220" w:rsidRDefault="00F60D1D" w:rsidP="00036665">
      <w:pPr>
        <w:rPr>
          <w:rFonts w:cstheme="minorHAnsi"/>
          <w:sz w:val="24"/>
          <w:szCs w:val="24"/>
        </w:rPr>
      </w:pPr>
    </w:p>
    <w:p w14:paraId="3D10F714" w14:textId="77777777" w:rsidR="00F60D1D" w:rsidRPr="00F05220" w:rsidRDefault="00F60D1D" w:rsidP="2965E629">
      <w:pPr>
        <w:rPr>
          <w:sz w:val="24"/>
          <w:szCs w:val="24"/>
        </w:rPr>
      </w:pPr>
    </w:p>
    <w:p w14:paraId="30E2D46B" w14:textId="3AB0F8EB" w:rsidR="2965E629" w:rsidRDefault="2965E629" w:rsidP="2965E629">
      <w:pPr>
        <w:rPr>
          <w:sz w:val="24"/>
          <w:szCs w:val="24"/>
        </w:rPr>
      </w:pPr>
    </w:p>
    <w:p w14:paraId="3E239737" w14:textId="7570D719" w:rsidR="2965E629" w:rsidRDefault="2965E629" w:rsidP="2965E629">
      <w:pPr>
        <w:rPr>
          <w:sz w:val="24"/>
          <w:szCs w:val="24"/>
        </w:rPr>
      </w:pPr>
    </w:p>
    <w:p w14:paraId="058CD5AA" w14:textId="77777777" w:rsidR="00BC668C" w:rsidRDefault="00BC668C" w:rsidP="2965E629">
      <w:pPr>
        <w:rPr>
          <w:sz w:val="24"/>
          <w:szCs w:val="24"/>
        </w:rPr>
      </w:pPr>
    </w:p>
    <w:p w14:paraId="1DE208D9" w14:textId="77777777" w:rsidR="0074653F" w:rsidRDefault="0074653F" w:rsidP="2965E629">
      <w:pPr>
        <w:rPr>
          <w:sz w:val="24"/>
          <w:szCs w:val="24"/>
        </w:rPr>
      </w:pPr>
    </w:p>
    <w:p w14:paraId="046CB42B" w14:textId="77777777" w:rsidR="00D75C37" w:rsidRDefault="00D75C37" w:rsidP="2965E629">
      <w:pPr>
        <w:rPr>
          <w:sz w:val="24"/>
          <w:szCs w:val="24"/>
        </w:rPr>
      </w:pPr>
    </w:p>
    <w:p w14:paraId="4A52B1B6" w14:textId="3C1359A3" w:rsidR="00036665" w:rsidRDefault="00F60D1D" w:rsidP="00F60D1D">
      <w:pPr>
        <w:jc w:val="center"/>
        <w:rPr>
          <w:rFonts w:cstheme="minorHAnsi"/>
          <w:b/>
          <w:bCs/>
          <w:color w:val="000000" w:themeColor="text1"/>
          <w:sz w:val="24"/>
          <w:szCs w:val="24"/>
        </w:rPr>
      </w:pPr>
      <w:r w:rsidRPr="00727B7D">
        <w:rPr>
          <w:rFonts w:cstheme="minorHAnsi"/>
          <w:b/>
          <w:bCs/>
          <w:color w:val="000000" w:themeColor="text1"/>
          <w:sz w:val="24"/>
          <w:szCs w:val="24"/>
        </w:rPr>
        <w:t xml:space="preserve">Attendance Review </w:t>
      </w:r>
      <w:r w:rsidR="004D7DAD" w:rsidRPr="00727B7D">
        <w:rPr>
          <w:rFonts w:cstheme="minorHAnsi"/>
          <w:b/>
          <w:bCs/>
          <w:color w:val="000000" w:themeColor="text1"/>
          <w:sz w:val="24"/>
          <w:szCs w:val="24"/>
        </w:rPr>
        <w:t xml:space="preserve">Group </w:t>
      </w:r>
      <w:r w:rsidRPr="00727B7D">
        <w:rPr>
          <w:rFonts w:cstheme="minorHAnsi"/>
          <w:b/>
          <w:bCs/>
          <w:color w:val="000000" w:themeColor="text1"/>
          <w:sz w:val="24"/>
          <w:szCs w:val="24"/>
        </w:rPr>
        <w:t>Roles &amp; Responsibilities</w:t>
      </w:r>
    </w:p>
    <w:p w14:paraId="08ACB61E" w14:textId="77777777" w:rsidR="0009774A" w:rsidRPr="00727B7D" w:rsidRDefault="0009774A" w:rsidP="00F60D1D">
      <w:pPr>
        <w:jc w:val="center"/>
        <w:rPr>
          <w:rFonts w:cstheme="minorHAnsi"/>
          <w:b/>
          <w:bCs/>
          <w:color w:val="000000" w:themeColor="text1"/>
          <w:sz w:val="24"/>
          <w:szCs w:val="24"/>
        </w:rPr>
      </w:pPr>
    </w:p>
    <w:p w14:paraId="38C38607" w14:textId="6CF5EAB9" w:rsidR="003D6EFC" w:rsidRPr="00727B7D" w:rsidRDefault="006E49E6" w:rsidP="003D6EFC">
      <w:pPr>
        <w:rPr>
          <w:rFonts w:cstheme="minorHAnsi"/>
          <w:i/>
          <w:iCs/>
          <w:color w:val="000000" w:themeColor="text1"/>
          <w:sz w:val="24"/>
          <w:szCs w:val="24"/>
        </w:rPr>
      </w:pPr>
      <w:r w:rsidRPr="00727B7D">
        <w:rPr>
          <w:rFonts w:cstheme="minorHAnsi"/>
          <w:i/>
          <w:iCs/>
          <w:color w:val="000000" w:themeColor="text1"/>
          <w:sz w:val="24"/>
          <w:szCs w:val="24"/>
        </w:rPr>
        <w:t>Attendance Review Group</w:t>
      </w:r>
      <w:r w:rsidR="00E97B6F">
        <w:rPr>
          <w:rFonts w:cstheme="minorHAnsi"/>
          <w:i/>
          <w:iCs/>
          <w:color w:val="000000" w:themeColor="text1"/>
          <w:sz w:val="24"/>
          <w:szCs w:val="24"/>
        </w:rPr>
        <w:t xml:space="preserve"> (ARG)</w:t>
      </w:r>
    </w:p>
    <w:p w14:paraId="3B4D8527" w14:textId="324690E3" w:rsidR="00D86E7D" w:rsidRPr="00727B7D" w:rsidRDefault="003D6EFC" w:rsidP="003D6EFC">
      <w:pPr>
        <w:pStyle w:val="ListParagraph"/>
        <w:numPr>
          <w:ilvl w:val="0"/>
          <w:numId w:val="16"/>
        </w:numPr>
        <w:rPr>
          <w:rFonts w:cstheme="minorHAnsi"/>
          <w:color w:val="000000" w:themeColor="text1"/>
          <w:sz w:val="24"/>
          <w:szCs w:val="24"/>
        </w:rPr>
      </w:pPr>
      <w:r w:rsidRPr="00727B7D">
        <w:rPr>
          <w:rFonts w:cstheme="minorHAnsi"/>
          <w:color w:val="000000" w:themeColor="text1"/>
          <w:sz w:val="24"/>
          <w:szCs w:val="24"/>
        </w:rPr>
        <w:t xml:space="preserve">The </w:t>
      </w:r>
      <w:r w:rsidR="00A7588A">
        <w:rPr>
          <w:rFonts w:cstheme="minorHAnsi"/>
          <w:color w:val="000000" w:themeColor="text1"/>
          <w:sz w:val="24"/>
          <w:szCs w:val="24"/>
        </w:rPr>
        <w:t>ARG</w:t>
      </w:r>
      <w:r w:rsidR="006E078F" w:rsidRPr="00727B7D">
        <w:rPr>
          <w:rFonts w:cstheme="minorHAnsi"/>
          <w:color w:val="000000" w:themeColor="text1"/>
          <w:sz w:val="24"/>
          <w:szCs w:val="24"/>
        </w:rPr>
        <w:t xml:space="preserve"> </w:t>
      </w:r>
      <w:r w:rsidRPr="00727B7D">
        <w:rPr>
          <w:rFonts w:cstheme="minorHAnsi"/>
          <w:color w:val="000000" w:themeColor="text1"/>
          <w:sz w:val="24"/>
          <w:szCs w:val="24"/>
        </w:rPr>
        <w:t>team consists of DHT (</w:t>
      </w:r>
      <w:r w:rsidR="004D7DAD" w:rsidRPr="00727B7D">
        <w:rPr>
          <w:rFonts w:cstheme="minorHAnsi"/>
          <w:color w:val="000000" w:themeColor="text1"/>
          <w:sz w:val="24"/>
          <w:szCs w:val="24"/>
        </w:rPr>
        <w:t xml:space="preserve">Pupil Support </w:t>
      </w:r>
      <w:r w:rsidRPr="00727B7D">
        <w:rPr>
          <w:rFonts w:cstheme="minorHAnsi"/>
          <w:color w:val="000000" w:themeColor="text1"/>
          <w:sz w:val="24"/>
          <w:szCs w:val="24"/>
        </w:rPr>
        <w:t>Coordinator), Senior Support Worker</w:t>
      </w:r>
      <w:r w:rsidR="00D86E7D" w:rsidRPr="00727B7D">
        <w:rPr>
          <w:rFonts w:cstheme="minorHAnsi"/>
          <w:color w:val="000000" w:themeColor="text1"/>
          <w:sz w:val="24"/>
          <w:szCs w:val="24"/>
        </w:rPr>
        <w:t xml:space="preserve"> &amp; </w:t>
      </w:r>
      <w:r w:rsidR="004D7DAD" w:rsidRPr="00727B7D">
        <w:rPr>
          <w:rFonts w:cstheme="minorHAnsi"/>
          <w:color w:val="000000" w:themeColor="text1"/>
          <w:sz w:val="24"/>
          <w:szCs w:val="24"/>
        </w:rPr>
        <w:t xml:space="preserve">2 x </w:t>
      </w:r>
      <w:r w:rsidR="00D86E7D" w:rsidRPr="00727B7D">
        <w:rPr>
          <w:rFonts w:cstheme="minorHAnsi"/>
          <w:color w:val="000000" w:themeColor="text1"/>
          <w:sz w:val="24"/>
          <w:szCs w:val="24"/>
        </w:rPr>
        <w:t>PT Guidance Rep</w:t>
      </w:r>
      <w:r w:rsidR="00D9308A" w:rsidRPr="00727B7D">
        <w:rPr>
          <w:rFonts w:cstheme="minorHAnsi"/>
          <w:color w:val="000000" w:themeColor="text1"/>
          <w:sz w:val="24"/>
          <w:szCs w:val="24"/>
        </w:rPr>
        <w:t xml:space="preserve">s – PTGs </w:t>
      </w:r>
      <w:r w:rsidR="001657F0" w:rsidRPr="00727B7D">
        <w:rPr>
          <w:rFonts w:cstheme="minorHAnsi"/>
          <w:color w:val="000000" w:themeColor="text1"/>
          <w:sz w:val="24"/>
          <w:szCs w:val="24"/>
        </w:rPr>
        <w:t xml:space="preserve">may be </w:t>
      </w:r>
      <w:r w:rsidR="00D9308A" w:rsidRPr="00727B7D">
        <w:rPr>
          <w:rFonts w:cstheme="minorHAnsi"/>
          <w:color w:val="000000" w:themeColor="text1"/>
          <w:sz w:val="24"/>
          <w:szCs w:val="24"/>
        </w:rPr>
        <w:t xml:space="preserve">invited in to discuss own caseloads. </w:t>
      </w:r>
    </w:p>
    <w:p w14:paraId="61787B44" w14:textId="713D60AC" w:rsidR="00036665" w:rsidRPr="00727B7D" w:rsidRDefault="00D86E7D" w:rsidP="003D6EFC">
      <w:pPr>
        <w:pStyle w:val="ListParagraph"/>
        <w:numPr>
          <w:ilvl w:val="0"/>
          <w:numId w:val="16"/>
        </w:numPr>
        <w:rPr>
          <w:rFonts w:cstheme="minorHAnsi"/>
          <w:color w:val="000000" w:themeColor="text1"/>
          <w:sz w:val="24"/>
          <w:szCs w:val="24"/>
        </w:rPr>
      </w:pPr>
      <w:r w:rsidRPr="00727B7D">
        <w:rPr>
          <w:rFonts w:cstheme="minorHAnsi"/>
          <w:color w:val="000000" w:themeColor="text1"/>
          <w:sz w:val="24"/>
          <w:szCs w:val="24"/>
        </w:rPr>
        <w:t xml:space="preserve">Using the </w:t>
      </w:r>
      <w:r w:rsidR="00BF1254" w:rsidRPr="00727B7D">
        <w:rPr>
          <w:rFonts w:cstheme="minorHAnsi"/>
          <w:color w:val="000000" w:themeColor="text1"/>
          <w:sz w:val="24"/>
          <w:szCs w:val="24"/>
        </w:rPr>
        <w:t>Attendance O</w:t>
      </w:r>
      <w:r w:rsidR="00297A6F" w:rsidRPr="00727B7D">
        <w:rPr>
          <w:rFonts w:cstheme="minorHAnsi"/>
          <w:color w:val="000000" w:themeColor="text1"/>
          <w:sz w:val="24"/>
          <w:szCs w:val="24"/>
        </w:rPr>
        <w:t xml:space="preserve">verview </w:t>
      </w:r>
      <w:r w:rsidRPr="00727B7D">
        <w:rPr>
          <w:rFonts w:cstheme="minorHAnsi"/>
          <w:color w:val="000000" w:themeColor="text1"/>
          <w:sz w:val="24"/>
          <w:szCs w:val="24"/>
        </w:rPr>
        <w:t xml:space="preserve">Spreadsheet an agenda is created with those young people </w:t>
      </w:r>
      <w:r w:rsidR="00DF2EDF" w:rsidRPr="00727B7D">
        <w:rPr>
          <w:rFonts w:cstheme="minorHAnsi"/>
          <w:color w:val="000000" w:themeColor="text1"/>
          <w:sz w:val="24"/>
          <w:szCs w:val="24"/>
        </w:rPr>
        <w:t xml:space="preserve">identified as needing </w:t>
      </w:r>
      <w:r w:rsidR="00C0765C" w:rsidRPr="00727B7D">
        <w:rPr>
          <w:rFonts w:cstheme="minorHAnsi"/>
          <w:color w:val="000000" w:themeColor="text1"/>
          <w:sz w:val="24"/>
          <w:szCs w:val="24"/>
        </w:rPr>
        <w:t xml:space="preserve">increased support/interventions. </w:t>
      </w:r>
    </w:p>
    <w:p w14:paraId="09ABBC9E" w14:textId="322F4286" w:rsidR="00D86E7D" w:rsidRPr="00727B7D" w:rsidRDefault="00D86E7D" w:rsidP="003D6EFC">
      <w:pPr>
        <w:pStyle w:val="ListParagraph"/>
        <w:numPr>
          <w:ilvl w:val="0"/>
          <w:numId w:val="16"/>
        </w:numPr>
        <w:rPr>
          <w:rFonts w:cstheme="minorHAnsi"/>
          <w:color w:val="000000" w:themeColor="text1"/>
          <w:sz w:val="24"/>
          <w:szCs w:val="24"/>
        </w:rPr>
      </w:pPr>
      <w:r w:rsidRPr="00727B7D">
        <w:rPr>
          <w:rFonts w:cstheme="minorHAnsi"/>
          <w:color w:val="000000" w:themeColor="text1"/>
          <w:sz w:val="24"/>
          <w:szCs w:val="24"/>
        </w:rPr>
        <w:t xml:space="preserve">The team will </w:t>
      </w:r>
      <w:r w:rsidRPr="00FC1909">
        <w:rPr>
          <w:rFonts w:cstheme="minorHAnsi"/>
          <w:b/>
          <w:bCs/>
          <w:color w:val="000000" w:themeColor="text1"/>
          <w:sz w:val="24"/>
          <w:szCs w:val="24"/>
        </w:rPr>
        <w:t xml:space="preserve">carefully consider the </w:t>
      </w:r>
      <w:r w:rsidR="00DA59A5" w:rsidRPr="00FC1909">
        <w:rPr>
          <w:rFonts w:cstheme="minorHAnsi"/>
          <w:b/>
          <w:bCs/>
          <w:color w:val="000000" w:themeColor="text1"/>
          <w:sz w:val="24"/>
          <w:szCs w:val="24"/>
        </w:rPr>
        <w:t>circumstances of each individual</w:t>
      </w:r>
      <w:r w:rsidRPr="00FC1909">
        <w:rPr>
          <w:rFonts w:cstheme="minorHAnsi"/>
          <w:b/>
          <w:bCs/>
          <w:color w:val="000000" w:themeColor="text1"/>
          <w:sz w:val="24"/>
          <w:szCs w:val="24"/>
        </w:rPr>
        <w:t xml:space="preserve"> </w:t>
      </w:r>
      <w:r w:rsidR="00A4072F" w:rsidRPr="00FC1909">
        <w:rPr>
          <w:rFonts w:cstheme="minorHAnsi"/>
          <w:b/>
          <w:bCs/>
          <w:color w:val="000000" w:themeColor="text1"/>
          <w:sz w:val="24"/>
          <w:szCs w:val="24"/>
        </w:rPr>
        <w:t>young person</w:t>
      </w:r>
      <w:r w:rsidR="00A4072F" w:rsidRPr="00727B7D">
        <w:rPr>
          <w:rFonts w:cstheme="minorHAnsi"/>
          <w:color w:val="000000" w:themeColor="text1"/>
          <w:sz w:val="24"/>
          <w:szCs w:val="24"/>
        </w:rPr>
        <w:t xml:space="preserve">, alongside the actions previously taken. </w:t>
      </w:r>
    </w:p>
    <w:p w14:paraId="7E39C04E" w14:textId="77F4E0F8" w:rsidR="00A4072F" w:rsidRPr="00727B7D" w:rsidRDefault="00A4072F" w:rsidP="003D6EFC">
      <w:pPr>
        <w:pStyle w:val="ListParagraph"/>
        <w:numPr>
          <w:ilvl w:val="0"/>
          <w:numId w:val="16"/>
        </w:numPr>
        <w:rPr>
          <w:rFonts w:cstheme="minorHAnsi"/>
          <w:color w:val="000000" w:themeColor="text1"/>
          <w:sz w:val="24"/>
          <w:szCs w:val="24"/>
        </w:rPr>
      </w:pPr>
      <w:r w:rsidRPr="00727B7D">
        <w:rPr>
          <w:rFonts w:cstheme="minorHAnsi"/>
          <w:color w:val="000000" w:themeColor="text1"/>
          <w:sz w:val="24"/>
          <w:szCs w:val="24"/>
        </w:rPr>
        <w:t xml:space="preserve">Recommended Actions will be noted, with a Review date set. </w:t>
      </w:r>
    </w:p>
    <w:p w14:paraId="12859B1E" w14:textId="7B19AA63" w:rsidR="00036665" w:rsidRPr="00727B7D" w:rsidRDefault="00036665" w:rsidP="00036665">
      <w:pPr>
        <w:rPr>
          <w:rFonts w:cstheme="minorHAnsi"/>
          <w:i/>
          <w:iCs/>
          <w:color w:val="000000" w:themeColor="text1"/>
          <w:sz w:val="24"/>
          <w:szCs w:val="24"/>
        </w:rPr>
      </w:pPr>
      <w:r w:rsidRPr="00727B7D">
        <w:rPr>
          <w:rFonts w:cstheme="minorHAnsi"/>
          <w:i/>
          <w:iCs/>
          <w:color w:val="000000" w:themeColor="text1"/>
          <w:sz w:val="24"/>
          <w:szCs w:val="24"/>
        </w:rPr>
        <w:t>Actions</w:t>
      </w:r>
    </w:p>
    <w:p w14:paraId="072C0978" w14:textId="047AC25D" w:rsidR="00A4072F" w:rsidRPr="00727B7D" w:rsidRDefault="00A4072F" w:rsidP="00036665">
      <w:pPr>
        <w:rPr>
          <w:rFonts w:cstheme="minorHAnsi"/>
          <w:color w:val="000000" w:themeColor="text1"/>
          <w:sz w:val="24"/>
          <w:szCs w:val="24"/>
        </w:rPr>
      </w:pPr>
      <w:r w:rsidRPr="00727B7D">
        <w:rPr>
          <w:rFonts w:cstheme="minorHAnsi"/>
          <w:color w:val="000000" w:themeColor="text1"/>
          <w:sz w:val="24"/>
          <w:szCs w:val="24"/>
        </w:rPr>
        <w:t>As per DCC Policy, the Actions of the AR</w:t>
      </w:r>
      <w:r w:rsidR="00EC185E" w:rsidRPr="00727B7D">
        <w:rPr>
          <w:rFonts w:cstheme="minorHAnsi"/>
          <w:color w:val="000000" w:themeColor="text1"/>
          <w:sz w:val="24"/>
          <w:szCs w:val="24"/>
        </w:rPr>
        <w:t>G</w:t>
      </w:r>
      <w:r w:rsidRPr="00727B7D">
        <w:rPr>
          <w:rFonts w:cstheme="minorHAnsi"/>
          <w:color w:val="000000" w:themeColor="text1"/>
          <w:sz w:val="24"/>
          <w:szCs w:val="24"/>
        </w:rPr>
        <w:t xml:space="preserve"> Team could include:</w:t>
      </w:r>
    </w:p>
    <w:p w14:paraId="2A9C8532" w14:textId="77777777" w:rsidR="00036665" w:rsidRPr="00727B7D" w:rsidRDefault="00036665" w:rsidP="00A4072F">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 xml:space="preserve">Step Back to House Team </w:t>
      </w:r>
    </w:p>
    <w:p w14:paraId="51AEAAF3" w14:textId="77777777" w:rsidR="00036665" w:rsidRPr="00727B7D" w:rsidRDefault="00036665" w:rsidP="00A4072F">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Continue to Monitor</w:t>
      </w:r>
    </w:p>
    <w:p w14:paraId="12330561" w14:textId="13C1B50F" w:rsidR="00C0765C" w:rsidRPr="00727B7D" w:rsidRDefault="00036665" w:rsidP="00A4072F">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T</w:t>
      </w:r>
      <w:r w:rsidR="00C0765C" w:rsidRPr="00727B7D">
        <w:rPr>
          <w:rFonts w:cstheme="minorHAnsi"/>
          <w:color w:val="000000" w:themeColor="text1"/>
          <w:sz w:val="24"/>
          <w:szCs w:val="24"/>
        </w:rPr>
        <w:t>eam Around the Child</w:t>
      </w:r>
      <w:r w:rsidR="001657F0" w:rsidRPr="00727B7D">
        <w:rPr>
          <w:rFonts w:cstheme="minorHAnsi"/>
          <w:color w:val="000000" w:themeColor="text1"/>
          <w:sz w:val="24"/>
          <w:szCs w:val="24"/>
        </w:rPr>
        <w:t xml:space="preserve"> – Attendance Focus</w:t>
      </w:r>
      <w:r w:rsidR="006A2538" w:rsidRPr="00727B7D">
        <w:rPr>
          <w:rFonts w:cstheme="minorHAnsi"/>
          <w:color w:val="000000" w:themeColor="text1"/>
          <w:sz w:val="24"/>
          <w:szCs w:val="24"/>
        </w:rPr>
        <w:t xml:space="preserve"> </w:t>
      </w:r>
    </w:p>
    <w:p w14:paraId="34E119AC" w14:textId="71603860" w:rsidR="00036665" w:rsidRPr="00727B7D" w:rsidRDefault="006A2538" w:rsidP="00A4072F">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Attendance Review Meeting</w:t>
      </w:r>
      <w:r w:rsidR="006214AC" w:rsidRPr="00727B7D">
        <w:rPr>
          <w:rFonts w:cstheme="minorHAnsi"/>
          <w:color w:val="000000" w:themeColor="text1"/>
          <w:sz w:val="24"/>
          <w:szCs w:val="24"/>
        </w:rPr>
        <w:t xml:space="preserve"> (ARM)</w:t>
      </w:r>
      <w:r w:rsidRPr="00727B7D">
        <w:rPr>
          <w:rFonts w:cstheme="minorHAnsi"/>
          <w:color w:val="000000" w:themeColor="text1"/>
          <w:sz w:val="24"/>
          <w:szCs w:val="24"/>
        </w:rPr>
        <w:t xml:space="preserve"> </w:t>
      </w:r>
    </w:p>
    <w:p w14:paraId="3AA2BCD1" w14:textId="7BEF064C" w:rsidR="00036665" w:rsidRPr="00727B7D" w:rsidRDefault="00036665" w:rsidP="00A4072F">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Referral to S</w:t>
      </w:r>
      <w:r w:rsidR="001C4759" w:rsidRPr="00727B7D">
        <w:rPr>
          <w:rFonts w:cstheme="minorHAnsi"/>
          <w:color w:val="000000" w:themeColor="text1"/>
          <w:sz w:val="24"/>
          <w:szCs w:val="24"/>
        </w:rPr>
        <w:t>enior Support Worker</w:t>
      </w:r>
    </w:p>
    <w:p w14:paraId="60EE7880" w14:textId="77777777" w:rsidR="001C4759" w:rsidRPr="00727B7D" w:rsidRDefault="001C4759" w:rsidP="001C4759">
      <w:pPr>
        <w:rPr>
          <w:rFonts w:cstheme="minorHAnsi"/>
          <w:color w:val="000000" w:themeColor="text1"/>
          <w:sz w:val="24"/>
          <w:szCs w:val="24"/>
        </w:rPr>
      </w:pPr>
    </w:p>
    <w:p w14:paraId="427E8559" w14:textId="35C85194" w:rsidR="001C4759" w:rsidRPr="00727B7D" w:rsidRDefault="001C4759" w:rsidP="001C4759">
      <w:pPr>
        <w:rPr>
          <w:rFonts w:cstheme="minorHAnsi"/>
          <w:i/>
          <w:iCs/>
          <w:color w:val="000000" w:themeColor="text1"/>
          <w:sz w:val="24"/>
          <w:szCs w:val="24"/>
        </w:rPr>
      </w:pPr>
      <w:r w:rsidRPr="00727B7D">
        <w:rPr>
          <w:rFonts w:cstheme="minorHAnsi"/>
          <w:i/>
          <w:iCs/>
          <w:color w:val="000000" w:themeColor="text1"/>
          <w:sz w:val="24"/>
          <w:szCs w:val="24"/>
        </w:rPr>
        <w:t xml:space="preserve">Attendance Review Meeting (ARM) </w:t>
      </w:r>
    </w:p>
    <w:p w14:paraId="75779D6D" w14:textId="77777777" w:rsidR="001C4759" w:rsidRPr="00727B7D" w:rsidRDefault="001C4759" w:rsidP="001C4759">
      <w:pPr>
        <w:rPr>
          <w:rFonts w:cstheme="minorHAnsi"/>
          <w:i/>
          <w:iCs/>
          <w:color w:val="000000" w:themeColor="text1"/>
          <w:sz w:val="24"/>
          <w:szCs w:val="24"/>
        </w:rPr>
      </w:pPr>
      <w:r w:rsidRPr="00727B7D">
        <w:rPr>
          <w:rFonts w:cstheme="minorHAnsi"/>
          <w:i/>
          <w:iCs/>
          <w:color w:val="000000" w:themeColor="text1"/>
          <w:sz w:val="24"/>
          <w:szCs w:val="24"/>
        </w:rPr>
        <w:t>Actions</w:t>
      </w:r>
    </w:p>
    <w:p w14:paraId="05CB8E38" w14:textId="37CCF0F9" w:rsidR="003C56EE" w:rsidRPr="00727B7D" w:rsidRDefault="00FC6EB2" w:rsidP="003C56EE">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Review support and offer additional support if appropriate</w:t>
      </w:r>
    </w:p>
    <w:p w14:paraId="5B88F035" w14:textId="3A8D5059" w:rsidR="003C56EE" w:rsidRPr="00727B7D" w:rsidRDefault="00FC6EB2" w:rsidP="003C56EE">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 xml:space="preserve">Monitor for short improvement </w:t>
      </w:r>
      <w:r w:rsidR="0087286A" w:rsidRPr="00727B7D">
        <w:rPr>
          <w:rFonts w:cstheme="minorHAnsi"/>
          <w:color w:val="000000" w:themeColor="text1"/>
          <w:sz w:val="24"/>
          <w:szCs w:val="24"/>
        </w:rPr>
        <w:t>–</w:t>
      </w:r>
      <w:r w:rsidRPr="00727B7D">
        <w:rPr>
          <w:rFonts w:cstheme="minorHAnsi"/>
          <w:color w:val="000000" w:themeColor="text1"/>
          <w:sz w:val="24"/>
          <w:szCs w:val="24"/>
        </w:rPr>
        <w:t xml:space="preserve"> </w:t>
      </w:r>
      <w:r w:rsidR="0087286A" w:rsidRPr="00727B7D">
        <w:rPr>
          <w:rFonts w:cstheme="minorHAnsi"/>
          <w:color w:val="000000" w:themeColor="text1"/>
          <w:sz w:val="24"/>
          <w:szCs w:val="24"/>
        </w:rPr>
        <w:t xml:space="preserve">reviewed by House Team. </w:t>
      </w:r>
      <w:r w:rsidR="00625773" w:rsidRPr="00727B7D">
        <w:rPr>
          <w:rFonts w:cstheme="minorHAnsi"/>
          <w:color w:val="000000" w:themeColor="text1"/>
          <w:sz w:val="24"/>
          <w:szCs w:val="24"/>
        </w:rPr>
        <w:t>Feedback to PSC</w:t>
      </w:r>
    </w:p>
    <w:p w14:paraId="6BB9FD5C" w14:textId="64D34356" w:rsidR="003C56EE" w:rsidRPr="00727B7D" w:rsidRDefault="003C56EE" w:rsidP="003C56EE">
      <w:pPr>
        <w:pStyle w:val="ListParagraph"/>
        <w:numPr>
          <w:ilvl w:val="0"/>
          <w:numId w:val="17"/>
        </w:numPr>
        <w:rPr>
          <w:rFonts w:cstheme="minorHAnsi"/>
          <w:color w:val="000000" w:themeColor="text1"/>
          <w:sz w:val="24"/>
          <w:szCs w:val="24"/>
        </w:rPr>
      </w:pPr>
      <w:r w:rsidRPr="00727B7D">
        <w:rPr>
          <w:rFonts w:cstheme="minorHAnsi"/>
          <w:color w:val="000000" w:themeColor="text1"/>
          <w:sz w:val="24"/>
          <w:szCs w:val="24"/>
        </w:rPr>
        <w:t>Referral to Attendance Hearing</w:t>
      </w:r>
      <w:r w:rsidR="00E44312" w:rsidRPr="00727B7D">
        <w:rPr>
          <w:rFonts w:cstheme="minorHAnsi"/>
          <w:color w:val="000000" w:themeColor="text1"/>
          <w:sz w:val="24"/>
          <w:szCs w:val="24"/>
        </w:rPr>
        <w:t xml:space="preserve"> </w:t>
      </w:r>
      <w:proofErr w:type="gramStart"/>
      <w:r w:rsidR="00625773" w:rsidRPr="00727B7D">
        <w:rPr>
          <w:rFonts w:cstheme="minorHAnsi"/>
          <w:color w:val="000000" w:themeColor="text1"/>
          <w:sz w:val="24"/>
          <w:szCs w:val="24"/>
        </w:rPr>
        <w:t>as a result of</w:t>
      </w:r>
      <w:proofErr w:type="gramEnd"/>
      <w:r w:rsidR="00625773" w:rsidRPr="00727B7D">
        <w:rPr>
          <w:rFonts w:cstheme="minorHAnsi"/>
          <w:color w:val="000000" w:themeColor="text1"/>
          <w:sz w:val="24"/>
          <w:szCs w:val="24"/>
        </w:rPr>
        <w:t xml:space="preserve"> no improvement</w:t>
      </w:r>
    </w:p>
    <w:p w14:paraId="397B9CAE" w14:textId="77777777" w:rsidR="003C56EE" w:rsidRPr="00C02F03" w:rsidRDefault="003C56EE" w:rsidP="00A93970">
      <w:pPr>
        <w:rPr>
          <w:rFonts w:cstheme="minorHAnsi"/>
          <w:b/>
          <w:bCs/>
          <w:color w:val="FF0000"/>
          <w:sz w:val="24"/>
          <w:szCs w:val="24"/>
        </w:rPr>
      </w:pPr>
    </w:p>
    <w:p w14:paraId="48357D49" w14:textId="77777777" w:rsidR="00C72A62" w:rsidRPr="00F05220" w:rsidRDefault="00C72A62" w:rsidP="007668C8">
      <w:pPr>
        <w:rPr>
          <w:rFonts w:cstheme="minorHAnsi"/>
          <w:sz w:val="24"/>
          <w:szCs w:val="24"/>
        </w:rPr>
      </w:pPr>
    </w:p>
    <w:p w14:paraId="6F700628" w14:textId="77777777" w:rsidR="00C72A62" w:rsidRPr="00F05220" w:rsidRDefault="00C72A62" w:rsidP="007668C8">
      <w:pPr>
        <w:rPr>
          <w:rFonts w:cstheme="minorHAnsi"/>
          <w:sz w:val="24"/>
          <w:szCs w:val="24"/>
        </w:rPr>
      </w:pPr>
    </w:p>
    <w:p w14:paraId="6EE9C844" w14:textId="77777777" w:rsidR="00C72A62" w:rsidRDefault="00C72A62" w:rsidP="007668C8">
      <w:pPr>
        <w:rPr>
          <w:rFonts w:cstheme="minorHAnsi"/>
          <w:sz w:val="24"/>
          <w:szCs w:val="24"/>
        </w:rPr>
      </w:pPr>
    </w:p>
    <w:p w14:paraId="584CA1E4" w14:textId="77777777" w:rsidR="00727B7D" w:rsidRPr="00F05220" w:rsidRDefault="00727B7D" w:rsidP="007668C8">
      <w:pPr>
        <w:rPr>
          <w:rFonts w:cstheme="minorHAnsi"/>
          <w:sz w:val="24"/>
          <w:szCs w:val="24"/>
        </w:rPr>
      </w:pPr>
    </w:p>
    <w:p w14:paraId="5EC867D0" w14:textId="77777777" w:rsidR="00AD53A4" w:rsidRDefault="00AD53A4" w:rsidP="007668C8">
      <w:pPr>
        <w:rPr>
          <w:rFonts w:cstheme="minorHAnsi"/>
          <w:sz w:val="24"/>
          <w:szCs w:val="24"/>
        </w:rPr>
      </w:pPr>
    </w:p>
    <w:p w14:paraId="0FA4B1FF" w14:textId="77777777" w:rsidR="000A6F16" w:rsidRDefault="000A6F16" w:rsidP="007668C8">
      <w:pPr>
        <w:rPr>
          <w:rFonts w:cstheme="minorHAnsi"/>
          <w:sz w:val="24"/>
          <w:szCs w:val="24"/>
        </w:rPr>
      </w:pPr>
    </w:p>
    <w:p w14:paraId="77653AEE" w14:textId="77777777" w:rsidR="000A6F16" w:rsidRDefault="000A6F16" w:rsidP="007668C8">
      <w:pPr>
        <w:rPr>
          <w:rFonts w:cstheme="minorHAnsi"/>
          <w:sz w:val="24"/>
          <w:szCs w:val="24"/>
        </w:rPr>
      </w:pPr>
    </w:p>
    <w:p w14:paraId="5052C3A6" w14:textId="77777777" w:rsidR="00D75C37" w:rsidRDefault="00D75C37" w:rsidP="007668C8">
      <w:pPr>
        <w:rPr>
          <w:rFonts w:cstheme="minorHAnsi"/>
          <w:sz w:val="24"/>
          <w:szCs w:val="24"/>
        </w:rPr>
      </w:pPr>
    </w:p>
    <w:p w14:paraId="390A4D7A" w14:textId="77777777" w:rsidR="00D75C37" w:rsidRDefault="00D75C37" w:rsidP="007668C8">
      <w:pPr>
        <w:rPr>
          <w:rFonts w:cstheme="minorHAnsi"/>
          <w:sz w:val="24"/>
          <w:szCs w:val="24"/>
        </w:rPr>
      </w:pPr>
    </w:p>
    <w:p w14:paraId="11AC9DBB" w14:textId="4354ADA4" w:rsidR="000A6F16" w:rsidRPr="00236DF2" w:rsidRDefault="00933D6F" w:rsidP="00236DF2">
      <w:pPr>
        <w:jc w:val="center"/>
        <w:rPr>
          <w:rFonts w:cstheme="minorHAnsi"/>
          <w:b/>
          <w:bCs/>
          <w:sz w:val="24"/>
          <w:szCs w:val="24"/>
        </w:rPr>
      </w:pPr>
      <w:r w:rsidRPr="00236DF2">
        <w:rPr>
          <w:rFonts w:cstheme="minorHAnsi"/>
          <w:b/>
          <w:bCs/>
          <w:sz w:val="24"/>
          <w:szCs w:val="24"/>
        </w:rPr>
        <w:lastRenderedPageBreak/>
        <w:t>Late coming</w:t>
      </w:r>
      <w:r w:rsidR="00236DF2" w:rsidRPr="00236DF2">
        <w:rPr>
          <w:rFonts w:cstheme="minorHAnsi"/>
          <w:b/>
          <w:bCs/>
          <w:sz w:val="24"/>
          <w:szCs w:val="24"/>
        </w:rPr>
        <w:t xml:space="preserve"> procedures</w:t>
      </w:r>
    </w:p>
    <w:p w14:paraId="433B55F7" w14:textId="77777777" w:rsidR="00236DF2" w:rsidRPr="00933D6F" w:rsidRDefault="00236DF2" w:rsidP="007668C8">
      <w:pPr>
        <w:rPr>
          <w:rFonts w:cstheme="minorHAnsi"/>
          <w:sz w:val="24"/>
          <w:szCs w:val="24"/>
        </w:rPr>
      </w:pPr>
    </w:p>
    <w:p w14:paraId="1B50CAF6" w14:textId="7CA60463" w:rsidR="00236DF2" w:rsidRPr="00933D6F" w:rsidRDefault="00236DF2" w:rsidP="00D75C37">
      <w:pPr>
        <w:spacing w:after="0"/>
        <w:contextualSpacing/>
        <w:rPr>
          <w:rFonts w:eastAsia="Calibri" w:cstheme="minorHAnsi"/>
          <w:sz w:val="24"/>
          <w:szCs w:val="24"/>
        </w:rPr>
      </w:pPr>
      <w:r w:rsidRPr="00933D6F">
        <w:rPr>
          <w:rFonts w:eastAsia="Calibri" w:cstheme="minorHAnsi"/>
          <w:sz w:val="24"/>
          <w:szCs w:val="24"/>
        </w:rPr>
        <w:t xml:space="preserve">The </w:t>
      </w:r>
      <w:r w:rsidR="00324DD6" w:rsidRPr="00933D6F">
        <w:rPr>
          <w:rFonts w:eastAsia="Calibri" w:cstheme="minorHAnsi"/>
          <w:sz w:val="24"/>
          <w:szCs w:val="24"/>
        </w:rPr>
        <w:t xml:space="preserve">following procedures are in place to report, support and track </w:t>
      </w:r>
      <w:r w:rsidR="00933D6F" w:rsidRPr="00933D6F">
        <w:rPr>
          <w:rFonts w:eastAsia="Calibri" w:cstheme="minorHAnsi"/>
          <w:sz w:val="24"/>
          <w:szCs w:val="24"/>
        </w:rPr>
        <w:t>late coming</w:t>
      </w:r>
      <w:r w:rsidR="00324DD6" w:rsidRPr="00933D6F">
        <w:rPr>
          <w:rFonts w:eastAsia="Calibri" w:cstheme="minorHAnsi"/>
          <w:sz w:val="24"/>
          <w:szCs w:val="24"/>
        </w:rPr>
        <w:t>:</w:t>
      </w:r>
    </w:p>
    <w:p w14:paraId="058703DB" w14:textId="77777777" w:rsidR="00236DF2" w:rsidRPr="00933D6F" w:rsidRDefault="00236DF2" w:rsidP="00D75C37">
      <w:pPr>
        <w:spacing w:after="0"/>
        <w:contextualSpacing/>
        <w:rPr>
          <w:rFonts w:eastAsia="Calibri" w:cstheme="minorHAnsi"/>
          <w:sz w:val="24"/>
          <w:szCs w:val="24"/>
        </w:rPr>
      </w:pPr>
    </w:p>
    <w:p w14:paraId="7DAA95A5" w14:textId="693224FA" w:rsidR="00236DF2" w:rsidRDefault="00236DF2"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08.30 – 08.50 House Teams welcome pupils at door.  S</w:t>
      </w:r>
      <w:r w:rsidR="00DF7B13" w:rsidRPr="00933D6F">
        <w:rPr>
          <w:rFonts w:eastAsia="Calibri" w:cstheme="minorHAnsi"/>
          <w:sz w:val="24"/>
          <w:szCs w:val="24"/>
        </w:rPr>
        <w:t xml:space="preserve">chool </w:t>
      </w:r>
      <w:r w:rsidRPr="00933D6F">
        <w:rPr>
          <w:rFonts w:eastAsia="Calibri" w:cstheme="minorHAnsi"/>
          <w:sz w:val="24"/>
          <w:szCs w:val="24"/>
        </w:rPr>
        <w:t>S</w:t>
      </w:r>
      <w:r w:rsidR="00DF7B13" w:rsidRPr="00933D6F">
        <w:rPr>
          <w:rFonts w:eastAsia="Calibri" w:cstheme="minorHAnsi"/>
          <w:sz w:val="24"/>
          <w:szCs w:val="24"/>
        </w:rPr>
        <w:t xml:space="preserve">upport </w:t>
      </w:r>
      <w:r w:rsidRPr="00933D6F">
        <w:rPr>
          <w:rFonts w:eastAsia="Calibri" w:cstheme="minorHAnsi"/>
          <w:sz w:val="24"/>
          <w:szCs w:val="24"/>
        </w:rPr>
        <w:t>W</w:t>
      </w:r>
      <w:r w:rsidR="00DF7B13" w:rsidRPr="00933D6F">
        <w:rPr>
          <w:rFonts w:eastAsia="Calibri" w:cstheme="minorHAnsi"/>
          <w:sz w:val="24"/>
          <w:szCs w:val="24"/>
        </w:rPr>
        <w:t>orker</w:t>
      </w:r>
      <w:r w:rsidRPr="00933D6F">
        <w:rPr>
          <w:rFonts w:eastAsia="Calibri" w:cstheme="minorHAnsi"/>
          <w:sz w:val="24"/>
          <w:szCs w:val="24"/>
        </w:rPr>
        <w:t xml:space="preserve"> </w:t>
      </w:r>
      <w:r w:rsidR="00DF7B13" w:rsidRPr="00933D6F">
        <w:rPr>
          <w:rFonts w:eastAsia="Calibri" w:cstheme="minorHAnsi"/>
          <w:sz w:val="24"/>
          <w:szCs w:val="24"/>
        </w:rPr>
        <w:t xml:space="preserve">supports at </w:t>
      </w:r>
      <w:r w:rsidRPr="00933D6F">
        <w:rPr>
          <w:rFonts w:eastAsia="Calibri" w:cstheme="minorHAnsi"/>
          <w:sz w:val="24"/>
          <w:szCs w:val="24"/>
        </w:rPr>
        <w:t xml:space="preserve">the main entrance </w:t>
      </w:r>
      <w:r w:rsidR="00DF7B13" w:rsidRPr="00933D6F">
        <w:rPr>
          <w:rFonts w:eastAsia="Calibri" w:cstheme="minorHAnsi"/>
          <w:sz w:val="24"/>
          <w:szCs w:val="24"/>
        </w:rPr>
        <w:t xml:space="preserve">by </w:t>
      </w:r>
      <w:r w:rsidRPr="00933D6F">
        <w:rPr>
          <w:rFonts w:eastAsia="Calibri" w:cstheme="minorHAnsi"/>
          <w:sz w:val="24"/>
          <w:szCs w:val="24"/>
        </w:rPr>
        <w:t>re-direct</w:t>
      </w:r>
      <w:r w:rsidR="00DF7B13" w:rsidRPr="00933D6F">
        <w:rPr>
          <w:rFonts w:eastAsia="Calibri" w:cstheme="minorHAnsi"/>
          <w:sz w:val="24"/>
          <w:szCs w:val="24"/>
        </w:rPr>
        <w:t>ing</w:t>
      </w:r>
      <w:r w:rsidRPr="00933D6F">
        <w:rPr>
          <w:rFonts w:eastAsia="Calibri" w:cstheme="minorHAnsi"/>
          <w:sz w:val="24"/>
          <w:szCs w:val="24"/>
        </w:rPr>
        <w:t xml:space="preserve"> pupils</w:t>
      </w:r>
      <w:r w:rsidR="00DF7B13" w:rsidRPr="00933D6F">
        <w:rPr>
          <w:rFonts w:eastAsia="Calibri" w:cstheme="minorHAnsi"/>
          <w:sz w:val="24"/>
          <w:szCs w:val="24"/>
        </w:rPr>
        <w:t xml:space="preserve"> to their House Doors. </w:t>
      </w:r>
      <w:r w:rsidRPr="00933D6F">
        <w:rPr>
          <w:rFonts w:eastAsia="Calibri" w:cstheme="minorHAnsi"/>
          <w:sz w:val="24"/>
          <w:szCs w:val="24"/>
        </w:rPr>
        <w:t xml:space="preserve"> </w:t>
      </w:r>
    </w:p>
    <w:p w14:paraId="0B17AE62" w14:textId="77777777" w:rsidR="00D75C37" w:rsidRPr="00933D6F" w:rsidRDefault="00D75C37" w:rsidP="00D75C37">
      <w:pPr>
        <w:spacing w:after="0" w:line="240" w:lineRule="auto"/>
        <w:ind w:left="720"/>
        <w:contextualSpacing/>
        <w:rPr>
          <w:rFonts w:eastAsia="Calibri" w:cstheme="minorHAnsi"/>
          <w:sz w:val="24"/>
          <w:szCs w:val="24"/>
        </w:rPr>
      </w:pPr>
    </w:p>
    <w:p w14:paraId="143BD7DA" w14:textId="580F2612" w:rsidR="00236DF2" w:rsidRDefault="002A0DC5"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 xml:space="preserve">Pupils arriving between </w:t>
      </w:r>
      <w:r w:rsidR="00236DF2" w:rsidRPr="00933D6F">
        <w:rPr>
          <w:rFonts w:eastAsia="Calibri" w:cstheme="minorHAnsi"/>
          <w:sz w:val="24"/>
          <w:szCs w:val="24"/>
        </w:rPr>
        <w:t xml:space="preserve">08.47 - 08.50 </w:t>
      </w:r>
      <w:r w:rsidRPr="00933D6F">
        <w:rPr>
          <w:rFonts w:eastAsia="Calibri" w:cstheme="minorHAnsi"/>
          <w:sz w:val="24"/>
          <w:szCs w:val="24"/>
        </w:rPr>
        <w:t xml:space="preserve">will have their name take by DHT or PTG </w:t>
      </w:r>
      <w:r w:rsidR="00786BE8" w:rsidRPr="00933D6F">
        <w:rPr>
          <w:rFonts w:eastAsia="Calibri" w:cstheme="minorHAnsi"/>
          <w:sz w:val="24"/>
          <w:szCs w:val="24"/>
        </w:rPr>
        <w:t xml:space="preserve">and list shared with office staff to send Morning Late text home for information. </w:t>
      </w:r>
    </w:p>
    <w:p w14:paraId="08DC1944" w14:textId="77777777" w:rsidR="00D75C37" w:rsidRPr="00933D6F" w:rsidRDefault="00D75C37" w:rsidP="00D75C37">
      <w:pPr>
        <w:spacing w:after="0" w:line="240" w:lineRule="auto"/>
        <w:contextualSpacing/>
        <w:rPr>
          <w:rFonts w:eastAsia="Calibri" w:cstheme="minorHAnsi"/>
          <w:sz w:val="24"/>
          <w:szCs w:val="24"/>
        </w:rPr>
      </w:pPr>
    </w:p>
    <w:p w14:paraId="56D471E1" w14:textId="4D6FA205" w:rsidR="00236DF2" w:rsidRDefault="00236DF2"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08.50 – 09.</w:t>
      </w:r>
      <w:r w:rsidR="00786BE8" w:rsidRPr="00933D6F">
        <w:rPr>
          <w:rFonts w:eastAsia="Calibri" w:cstheme="minorHAnsi"/>
          <w:sz w:val="24"/>
          <w:szCs w:val="24"/>
        </w:rPr>
        <w:t>3</w:t>
      </w:r>
      <w:r w:rsidRPr="00933D6F">
        <w:rPr>
          <w:rFonts w:eastAsia="Calibri" w:cstheme="minorHAnsi"/>
          <w:sz w:val="24"/>
          <w:szCs w:val="24"/>
        </w:rPr>
        <w:t xml:space="preserve">5 – </w:t>
      </w:r>
      <w:r w:rsidR="00786BE8" w:rsidRPr="00933D6F">
        <w:rPr>
          <w:rFonts w:eastAsia="Calibri" w:cstheme="minorHAnsi"/>
          <w:sz w:val="24"/>
          <w:szCs w:val="24"/>
        </w:rPr>
        <w:t xml:space="preserve">School Support Worker </w:t>
      </w:r>
      <w:r w:rsidRPr="00933D6F">
        <w:rPr>
          <w:rFonts w:eastAsia="Calibri" w:cstheme="minorHAnsi"/>
          <w:sz w:val="24"/>
          <w:szCs w:val="24"/>
        </w:rPr>
        <w:t xml:space="preserve">welcomes pupils at front door, takes names to pass to office for </w:t>
      </w:r>
      <w:r w:rsidR="00786BE8" w:rsidRPr="00933D6F">
        <w:rPr>
          <w:rFonts w:eastAsia="Calibri" w:cstheme="minorHAnsi"/>
          <w:sz w:val="24"/>
          <w:szCs w:val="24"/>
        </w:rPr>
        <w:t>Morning Late</w:t>
      </w:r>
      <w:r w:rsidR="004B769B" w:rsidRPr="00933D6F">
        <w:rPr>
          <w:rFonts w:eastAsia="Calibri" w:cstheme="minorHAnsi"/>
          <w:sz w:val="24"/>
          <w:szCs w:val="24"/>
        </w:rPr>
        <w:t xml:space="preserve"> text to be sent home for information. </w:t>
      </w:r>
    </w:p>
    <w:p w14:paraId="74F92A74" w14:textId="77777777" w:rsidR="00FC1909" w:rsidRDefault="00FC1909" w:rsidP="00FC1909">
      <w:pPr>
        <w:pStyle w:val="ListParagraph"/>
        <w:rPr>
          <w:rFonts w:eastAsia="Calibri" w:cstheme="minorHAnsi"/>
          <w:sz w:val="24"/>
          <w:szCs w:val="24"/>
        </w:rPr>
      </w:pPr>
    </w:p>
    <w:p w14:paraId="22D232F2" w14:textId="5F750331" w:rsidR="00FC1909" w:rsidRPr="00333C7A" w:rsidRDefault="00FC1909" w:rsidP="00D75C37">
      <w:pPr>
        <w:numPr>
          <w:ilvl w:val="0"/>
          <w:numId w:val="20"/>
        </w:numPr>
        <w:spacing w:after="0" w:line="240" w:lineRule="auto"/>
        <w:contextualSpacing/>
        <w:rPr>
          <w:rFonts w:eastAsia="Calibri" w:cstheme="minorHAnsi"/>
          <w:sz w:val="24"/>
          <w:szCs w:val="24"/>
        </w:rPr>
      </w:pPr>
      <w:r w:rsidRPr="00333C7A">
        <w:rPr>
          <w:rFonts w:eastAsia="Calibri" w:cstheme="minorHAnsi"/>
          <w:sz w:val="24"/>
          <w:szCs w:val="24"/>
        </w:rPr>
        <w:t xml:space="preserve">Where </w:t>
      </w:r>
      <w:proofErr w:type="gramStart"/>
      <w:r w:rsidRPr="00333C7A">
        <w:rPr>
          <w:rFonts w:eastAsia="Calibri" w:cstheme="minorHAnsi"/>
          <w:sz w:val="24"/>
          <w:szCs w:val="24"/>
        </w:rPr>
        <w:t>it is clear that there</w:t>
      </w:r>
      <w:proofErr w:type="gramEnd"/>
      <w:r w:rsidRPr="00333C7A">
        <w:rPr>
          <w:rFonts w:eastAsia="Calibri" w:cstheme="minorHAnsi"/>
          <w:sz w:val="24"/>
          <w:szCs w:val="24"/>
        </w:rPr>
        <w:t xml:space="preserve"> is a genuine reason for lateness to school (e.g. school bus breaks down, RTA etc) no text message will be sent </w:t>
      </w:r>
    </w:p>
    <w:p w14:paraId="2D887DFD" w14:textId="77777777" w:rsidR="00D75C37" w:rsidRPr="00933D6F" w:rsidRDefault="00D75C37" w:rsidP="00D75C37">
      <w:pPr>
        <w:spacing w:after="0" w:line="240" w:lineRule="auto"/>
        <w:contextualSpacing/>
        <w:rPr>
          <w:rFonts w:eastAsia="Calibri" w:cstheme="minorHAnsi"/>
          <w:sz w:val="24"/>
          <w:szCs w:val="24"/>
        </w:rPr>
      </w:pPr>
    </w:p>
    <w:p w14:paraId="461E815B" w14:textId="65B63628" w:rsidR="003C62EF" w:rsidRDefault="003C62EF" w:rsidP="00D75C37">
      <w:pPr>
        <w:pStyle w:val="ListParagraph"/>
        <w:numPr>
          <w:ilvl w:val="0"/>
          <w:numId w:val="20"/>
        </w:numPr>
        <w:spacing w:after="0"/>
        <w:rPr>
          <w:rFonts w:cstheme="minorHAnsi"/>
          <w:sz w:val="24"/>
          <w:szCs w:val="24"/>
        </w:rPr>
      </w:pPr>
      <w:r w:rsidRPr="00933D6F">
        <w:rPr>
          <w:rFonts w:cstheme="minorHAnsi"/>
          <w:sz w:val="24"/>
          <w:szCs w:val="24"/>
        </w:rPr>
        <w:t>Approx 10am – Send P1 Absence Texts and Late t</w:t>
      </w:r>
      <w:r w:rsidR="00933D6F" w:rsidRPr="00933D6F">
        <w:rPr>
          <w:rFonts w:cstheme="minorHAnsi"/>
          <w:sz w:val="24"/>
          <w:szCs w:val="24"/>
        </w:rPr>
        <w:t>o School text</w:t>
      </w:r>
      <w:r w:rsidRPr="00933D6F">
        <w:rPr>
          <w:rFonts w:cstheme="minorHAnsi"/>
          <w:sz w:val="24"/>
          <w:szCs w:val="24"/>
        </w:rPr>
        <w:t xml:space="preserve"> allowing replies. </w:t>
      </w:r>
    </w:p>
    <w:p w14:paraId="41589913" w14:textId="77777777" w:rsidR="00D75C37" w:rsidRPr="00D75C37" w:rsidRDefault="00D75C37" w:rsidP="00D75C37">
      <w:pPr>
        <w:spacing w:after="0"/>
        <w:rPr>
          <w:rFonts w:cstheme="minorHAnsi"/>
          <w:sz w:val="24"/>
          <w:szCs w:val="24"/>
        </w:rPr>
      </w:pPr>
    </w:p>
    <w:p w14:paraId="1D48B91C" w14:textId="75CDB77C" w:rsidR="00D75C37" w:rsidRDefault="00236DF2"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 xml:space="preserve">Pd 2 onwards – office issue late </w:t>
      </w:r>
      <w:r w:rsidR="00D75C37" w:rsidRPr="00933D6F">
        <w:rPr>
          <w:rFonts w:eastAsia="Calibri" w:cstheme="minorHAnsi"/>
          <w:sz w:val="24"/>
          <w:szCs w:val="24"/>
        </w:rPr>
        <w:t>slips</w:t>
      </w:r>
      <w:r w:rsidRPr="00933D6F">
        <w:rPr>
          <w:rFonts w:eastAsia="Calibri" w:cstheme="minorHAnsi"/>
          <w:sz w:val="24"/>
          <w:szCs w:val="24"/>
        </w:rPr>
        <w:t xml:space="preserve"> to pupil who then attends class; teacher marks LTC.</w:t>
      </w:r>
    </w:p>
    <w:p w14:paraId="2DAC797B" w14:textId="77777777" w:rsidR="00D75C37" w:rsidRPr="00D75C37" w:rsidRDefault="00D75C37" w:rsidP="00D75C37">
      <w:pPr>
        <w:spacing w:after="0" w:line="240" w:lineRule="auto"/>
        <w:contextualSpacing/>
        <w:rPr>
          <w:rFonts w:eastAsia="Calibri" w:cstheme="minorHAnsi"/>
          <w:sz w:val="24"/>
          <w:szCs w:val="24"/>
        </w:rPr>
      </w:pPr>
    </w:p>
    <w:p w14:paraId="12724FAF" w14:textId="3994E807" w:rsidR="00D75C37" w:rsidRDefault="004B769B"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 xml:space="preserve">Class teacher marks pupils LTC on arrival at class if late. </w:t>
      </w:r>
    </w:p>
    <w:p w14:paraId="3A9B4D00" w14:textId="77777777" w:rsidR="00D75C37" w:rsidRPr="00D75C37" w:rsidRDefault="00D75C37" w:rsidP="00D75C37">
      <w:pPr>
        <w:spacing w:after="0" w:line="240" w:lineRule="auto"/>
        <w:contextualSpacing/>
        <w:rPr>
          <w:rFonts w:eastAsia="Calibri" w:cstheme="minorHAnsi"/>
          <w:sz w:val="24"/>
          <w:szCs w:val="24"/>
        </w:rPr>
      </w:pPr>
    </w:p>
    <w:p w14:paraId="4B7BF5D0" w14:textId="1F5C5E44" w:rsidR="00D75C37" w:rsidRDefault="00F20A67" w:rsidP="00D75C37">
      <w:pPr>
        <w:numPr>
          <w:ilvl w:val="0"/>
          <w:numId w:val="20"/>
        </w:numPr>
        <w:spacing w:after="0" w:line="240" w:lineRule="auto"/>
        <w:contextualSpacing/>
        <w:rPr>
          <w:rFonts w:eastAsia="Calibri" w:cstheme="minorHAnsi"/>
          <w:sz w:val="24"/>
          <w:szCs w:val="24"/>
        </w:rPr>
      </w:pPr>
      <w:r w:rsidRPr="00933D6F">
        <w:rPr>
          <w:rFonts w:cstheme="minorHAnsi"/>
          <w:sz w:val="24"/>
          <w:szCs w:val="24"/>
        </w:rPr>
        <w:t xml:space="preserve">Approx 3.00pm (M-W)/ 2.00pm (T-F) – Send PM Absence Text, allowing replies. </w:t>
      </w:r>
    </w:p>
    <w:p w14:paraId="4BD1F0C1" w14:textId="77777777" w:rsidR="00D75C37" w:rsidRPr="00D75C37" w:rsidRDefault="00D75C37" w:rsidP="00D75C37">
      <w:pPr>
        <w:spacing w:after="0" w:line="240" w:lineRule="auto"/>
        <w:contextualSpacing/>
        <w:rPr>
          <w:rFonts w:eastAsia="Calibri" w:cstheme="minorHAnsi"/>
          <w:sz w:val="24"/>
          <w:szCs w:val="24"/>
        </w:rPr>
      </w:pPr>
    </w:p>
    <w:p w14:paraId="09DAF5EE" w14:textId="77777777" w:rsidR="00FC1909" w:rsidRDefault="00236DF2" w:rsidP="00D75C37">
      <w:pPr>
        <w:numPr>
          <w:ilvl w:val="0"/>
          <w:numId w:val="20"/>
        </w:numPr>
        <w:spacing w:after="0" w:line="240" w:lineRule="auto"/>
        <w:contextualSpacing/>
        <w:rPr>
          <w:rFonts w:eastAsia="Calibri" w:cstheme="minorHAnsi"/>
          <w:sz w:val="24"/>
          <w:szCs w:val="24"/>
        </w:rPr>
      </w:pPr>
      <w:r w:rsidRPr="00933D6F">
        <w:rPr>
          <w:rFonts w:eastAsia="Calibri" w:cstheme="minorHAnsi"/>
          <w:sz w:val="24"/>
          <w:szCs w:val="24"/>
        </w:rPr>
        <w:t>PT Guidance completes anomalies each day to update codes/follow up with pupils/parents or carers</w:t>
      </w:r>
      <w:r w:rsidR="00D75C37">
        <w:rPr>
          <w:rFonts w:eastAsia="Calibri" w:cstheme="minorHAnsi"/>
          <w:sz w:val="24"/>
          <w:szCs w:val="24"/>
        </w:rPr>
        <w:t>.</w:t>
      </w:r>
    </w:p>
    <w:p w14:paraId="30196CCD" w14:textId="77777777" w:rsidR="00FC1909" w:rsidRDefault="00FC1909" w:rsidP="00FC1909">
      <w:pPr>
        <w:pStyle w:val="ListParagraph"/>
        <w:rPr>
          <w:rFonts w:eastAsia="Calibri" w:cstheme="minorHAnsi"/>
          <w:sz w:val="24"/>
          <w:szCs w:val="24"/>
        </w:rPr>
      </w:pPr>
    </w:p>
    <w:p w14:paraId="6E91BC40" w14:textId="58BA1B85" w:rsidR="00236DF2" w:rsidRPr="00333C7A" w:rsidRDefault="00FC1909" w:rsidP="00D75C37">
      <w:pPr>
        <w:numPr>
          <w:ilvl w:val="0"/>
          <w:numId w:val="20"/>
        </w:numPr>
        <w:spacing w:after="0" w:line="240" w:lineRule="auto"/>
        <w:contextualSpacing/>
        <w:rPr>
          <w:rFonts w:eastAsia="Calibri" w:cstheme="minorHAnsi"/>
          <w:sz w:val="24"/>
          <w:szCs w:val="24"/>
        </w:rPr>
      </w:pPr>
      <w:r w:rsidRPr="00333C7A">
        <w:rPr>
          <w:rFonts w:eastAsia="Calibri" w:cstheme="minorHAnsi"/>
          <w:sz w:val="24"/>
          <w:szCs w:val="24"/>
        </w:rPr>
        <w:t>Collated spreadsheet of all young people late between 8.50am and 9.30am is sent by a S</w:t>
      </w:r>
      <w:r w:rsidR="00D00152" w:rsidRPr="00333C7A">
        <w:rPr>
          <w:rFonts w:eastAsia="Calibri" w:cstheme="minorHAnsi"/>
          <w:sz w:val="24"/>
          <w:szCs w:val="24"/>
        </w:rPr>
        <w:t>S</w:t>
      </w:r>
      <w:r w:rsidRPr="00333C7A">
        <w:rPr>
          <w:rFonts w:eastAsia="Calibri" w:cstheme="minorHAnsi"/>
          <w:sz w:val="24"/>
          <w:szCs w:val="24"/>
        </w:rPr>
        <w:t xml:space="preserve">SA to House Heads on a Friday for follow up discussions at House Team meeting. </w:t>
      </w:r>
      <w:r w:rsidR="00D75C37" w:rsidRPr="00333C7A">
        <w:rPr>
          <w:rFonts w:eastAsia="Calibri" w:cstheme="minorHAnsi"/>
          <w:sz w:val="24"/>
          <w:szCs w:val="24"/>
        </w:rPr>
        <w:t xml:space="preserve"> </w:t>
      </w:r>
    </w:p>
    <w:p w14:paraId="58C73396" w14:textId="77777777" w:rsidR="00D75C37" w:rsidRDefault="00D75C37" w:rsidP="00D75C37">
      <w:pPr>
        <w:pStyle w:val="ListParagraph"/>
        <w:spacing w:after="0"/>
        <w:rPr>
          <w:rFonts w:eastAsia="Calibri" w:cstheme="minorHAnsi"/>
          <w:sz w:val="24"/>
          <w:szCs w:val="24"/>
        </w:rPr>
      </w:pPr>
    </w:p>
    <w:p w14:paraId="1337A525" w14:textId="30599B15" w:rsidR="00D75C37" w:rsidRPr="00933D6F" w:rsidRDefault="00D75C37" w:rsidP="00D75C37">
      <w:pPr>
        <w:numPr>
          <w:ilvl w:val="0"/>
          <w:numId w:val="20"/>
        </w:numPr>
        <w:spacing w:after="0" w:line="240" w:lineRule="auto"/>
        <w:contextualSpacing/>
        <w:rPr>
          <w:rFonts w:eastAsia="Calibri" w:cstheme="minorHAnsi"/>
          <w:sz w:val="24"/>
          <w:szCs w:val="24"/>
        </w:rPr>
      </w:pPr>
      <w:r>
        <w:rPr>
          <w:rFonts w:eastAsia="Calibri" w:cstheme="minorHAnsi"/>
          <w:sz w:val="24"/>
          <w:szCs w:val="24"/>
        </w:rPr>
        <w:t xml:space="preserve">Persistent late coming to be discussed and followed up at House Team Meetings. </w:t>
      </w:r>
    </w:p>
    <w:p w14:paraId="66A3CA5B" w14:textId="77777777" w:rsidR="00236DF2" w:rsidRDefault="00236DF2" w:rsidP="007668C8">
      <w:pPr>
        <w:rPr>
          <w:rFonts w:cstheme="minorHAnsi"/>
          <w:sz w:val="24"/>
          <w:szCs w:val="24"/>
        </w:rPr>
      </w:pPr>
    </w:p>
    <w:p w14:paraId="2A67F332" w14:textId="77777777" w:rsidR="00AD53A4" w:rsidRDefault="00AD53A4" w:rsidP="007668C8">
      <w:pPr>
        <w:rPr>
          <w:rFonts w:cstheme="minorHAnsi"/>
          <w:sz w:val="24"/>
          <w:szCs w:val="24"/>
        </w:rPr>
      </w:pPr>
    </w:p>
    <w:p w14:paraId="4B46D4E6" w14:textId="77777777" w:rsidR="00AD53A4" w:rsidRDefault="00AD53A4" w:rsidP="007668C8">
      <w:pPr>
        <w:rPr>
          <w:rFonts w:cstheme="minorHAnsi"/>
          <w:sz w:val="24"/>
          <w:szCs w:val="24"/>
        </w:rPr>
      </w:pPr>
    </w:p>
    <w:p w14:paraId="153035D0" w14:textId="77777777" w:rsidR="00AD53A4" w:rsidRDefault="00AD53A4" w:rsidP="007668C8">
      <w:pPr>
        <w:rPr>
          <w:rFonts w:cstheme="minorHAnsi"/>
          <w:sz w:val="24"/>
          <w:szCs w:val="24"/>
        </w:rPr>
      </w:pPr>
    </w:p>
    <w:p w14:paraId="40D0FFCA" w14:textId="77777777" w:rsidR="00AD53A4" w:rsidRDefault="00AD53A4" w:rsidP="007668C8">
      <w:pPr>
        <w:rPr>
          <w:rFonts w:cstheme="minorHAnsi"/>
          <w:sz w:val="24"/>
          <w:szCs w:val="24"/>
        </w:rPr>
      </w:pPr>
    </w:p>
    <w:p w14:paraId="2944B4B1" w14:textId="77777777" w:rsidR="00D75C37" w:rsidRDefault="00D75C37" w:rsidP="007668C8">
      <w:pPr>
        <w:rPr>
          <w:rFonts w:cstheme="minorHAnsi"/>
          <w:sz w:val="24"/>
          <w:szCs w:val="24"/>
        </w:rPr>
      </w:pPr>
    </w:p>
    <w:p w14:paraId="3BF6F071" w14:textId="77777777" w:rsidR="00D75C37" w:rsidRDefault="00D75C37" w:rsidP="007668C8">
      <w:pPr>
        <w:rPr>
          <w:rFonts w:cstheme="minorHAnsi"/>
          <w:sz w:val="24"/>
          <w:szCs w:val="24"/>
        </w:rPr>
      </w:pPr>
    </w:p>
    <w:p w14:paraId="531F6761" w14:textId="77777777" w:rsidR="00D75C37" w:rsidRDefault="00D75C37" w:rsidP="007668C8">
      <w:pPr>
        <w:rPr>
          <w:rFonts w:cstheme="minorHAnsi"/>
          <w:sz w:val="24"/>
          <w:szCs w:val="24"/>
        </w:rPr>
      </w:pPr>
    </w:p>
    <w:p w14:paraId="54447A73" w14:textId="77777777" w:rsidR="00D75C37" w:rsidRDefault="00D75C37" w:rsidP="007668C8">
      <w:pPr>
        <w:rPr>
          <w:rFonts w:cstheme="minorHAnsi"/>
          <w:sz w:val="24"/>
          <w:szCs w:val="24"/>
        </w:rPr>
      </w:pPr>
    </w:p>
    <w:p w14:paraId="676A2370" w14:textId="77777777" w:rsidR="00AD53A4" w:rsidRPr="00F05220" w:rsidRDefault="00AD53A4" w:rsidP="00AD53A4">
      <w:pPr>
        <w:pStyle w:val="NormalWeb"/>
        <w:ind w:left="3600"/>
        <w:rPr>
          <w:rFonts w:asciiTheme="minorHAnsi" w:hAnsiTheme="minorHAnsi" w:cstheme="minorHAnsi"/>
        </w:rPr>
      </w:pPr>
      <w:r w:rsidRPr="00F05220">
        <w:rPr>
          <w:rFonts w:asciiTheme="minorHAnsi" w:hAnsiTheme="minorHAnsi" w:cstheme="minorHAnsi"/>
        </w:rPr>
        <w:lastRenderedPageBreak/>
        <w:t>Appendix A</w:t>
      </w:r>
      <w:r w:rsidRPr="000C3386">
        <w:rPr>
          <w:rFonts w:asciiTheme="minorHAnsi" w:hAnsiTheme="minorHAnsi" w:cstheme="minorHAnsi"/>
          <w:i/>
          <w:iCs/>
        </w:rPr>
        <w:t xml:space="preserve"> – SEEMIS Coding</w:t>
      </w:r>
    </w:p>
    <w:p w14:paraId="079C6311" w14:textId="77777777" w:rsidR="00C72A62" w:rsidRPr="00F05220" w:rsidRDefault="00C72A62" w:rsidP="007668C8">
      <w:pPr>
        <w:rPr>
          <w:rFonts w:cstheme="minorHAnsi"/>
          <w:sz w:val="24"/>
          <w:szCs w:val="24"/>
        </w:rPr>
      </w:pPr>
    </w:p>
    <w:p w14:paraId="7F4C31F0" w14:textId="77777777" w:rsidR="00C72A62" w:rsidRPr="00F05220" w:rsidRDefault="00C72A62" w:rsidP="007668C8">
      <w:pPr>
        <w:rPr>
          <w:rFonts w:cstheme="minorHAnsi"/>
          <w:sz w:val="24"/>
          <w:szCs w:val="24"/>
        </w:rPr>
      </w:pPr>
    </w:p>
    <w:p w14:paraId="6AE90F1B" w14:textId="77777777" w:rsidR="00AD53A4" w:rsidRDefault="00AD53A4" w:rsidP="00AD53A4">
      <w:pPr>
        <w:jc w:val="center"/>
        <w:rPr>
          <w:rFonts w:ascii="Arial" w:hAnsi="Arial" w:cs="Arial"/>
          <w:b/>
          <w:bCs/>
        </w:rPr>
      </w:pPr>
      <w:r>
        <w:rPr>
          <w:noProof/>
        </w:rPr>
        <w:drawing>
          <wp:inline distT="0" distB="0" distL="0" distR="0" wp14:anchorId="50C6AA79" wp14:editId="7086B2A1">
            <wp:extent cx="6659246" cy="556892"/>
            <wp:effectExtent l="0" t="0" r="0" b="0"/>
            <wp:docPr id="1" name="Picture 1" descr="http://cerdms.dundeecity.gov.uk/otcs/llisapi.dll/13766779/Children_and_Families_header.jpg?func=doc.Fetch&amp;nodeid=13766779&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659246" cy="556892"/>
                    </a:xfrm>
                    <a:prstGeom prst="rect">
                      <a:avLst/>
                    </a:prstGeom>
                  </pic:spPr>
                </pic:pic>
              </a:graphicData>
            </a:graphic>
          </wp:inline>
        </w:drawing>
      </w:r>
    </w:p>
    <w:p w14:paraId="09F57606" w14:textId="77777777" w:rsidR="00AD53A4" w:rsidRDefault="00AD53A4" w:rsidP="00AD53A4">
      <w:pPr>
        <w:jc w:val="center"/>
        <w:rPr>
          <w:rFonts w:ascii="Arial" w:hAnsi="Arial" w:cs="Arial"/>
          <w:b/>
          <w:bCs/>
        </w:rPr>
      </w:pPr>
    </w:p>
    <w:p w14:paraId="28BD775C" w14:textId="77777777" w:rsidR="00AD53A4" w:rsidRDefault="00AD53A4" w:rsidP="00AD53A4">
      <w:pPr>
        <w:jc w:val="center"/>
        <w:rPr>
          <w:rFonts w:ascii="Arial" w:hAnsi="Arial" w:cs="Arial"/>
          <w:b/>
          <w:bCs/>
        </w:rPr>
      </w:pPr>
    </w:p>
    <w:p w14:paraId="0798BA39" w14:textId="77777777" w:rsidR="00AD53A4" w:rsidRPr="002350FF" w:rsidRDefault="00AD53A4" w:rsidP="00AD53A4">
      <w:pPr>
        <w:jc w:val="center"/>
        <w:rPr>
          <w:rFonts w:ascii="Arial" w:hAnsi="Arial" w:cs="Arial"/>
          <w:b/>
          <w:bCs/>
          <w:sz w:val="40"/>
          <w:szCs w:val="40"/>
        </w:rPr>
      </w:pPr>
      <w:r w:rsidRPr="002350FF">
        <w:rPr>
          <w:rFonts w:ascii="Arial" w:hAnsi="Arial" w:cs="Arial"/>
          <w:b/>
          <w:bCs/>
          <w:sz w:val="40"/>
          <w:szCs w:val="40"/>
        </w:rPr>
        <w:t>SCHOOL ATTENDANCE CODES 2024 (draft)</w:t>
      </w:r>
    </w:p>
    <w:p w14:paraId="092CE039" w14:textId="77777777" w:rsidR="00AD53A4" w:rsidRPr="002350FF" w:rsidRDefault="00AD53A4" w:rsidP="00AD53A4">
      <w:pPr>
        <w:jc w:val="center"/>
        <w:rPr>
          <w:rFonts w:ascii="Arial" w:hAnsi="Arial" w:cs="Arial"/>
          <w:i/>
          <w:iCs/>
          <w:sz w:val="32"/>
          <w:szCs w:val="32"/>
        </w:rPr>
      </w:pPr>
      <w:r w:rsidRPr="002350FF">
        <w:rPr>
          <w:rFonts w:ascii="Arial" w:hAnsi="Arial" w:cs="Arial"/>
          <w:i/>
          <w:iCs/>
          <w:sz w:val="32"/>
          <w:szCs w:val="32"/>
        </w:rPr>
        <w:t>New codes are marked with* - added details in appendix.</w:t>
      </w:r>
    </w:p>
    <w:p w14:paraId="19A29113" w14:textId="77777777" w:rsidR="00AD53A4" w:rsidRDefault="00AD53A4" w:rsidP="00AD53A4">
      <w:pPr>
        <w:jc w:val="center"/>
        <w:rPr>
          <w:rFonts w:ascii="Arial" w:hAnsi="Arial" w:cs="Arial"/>
          <w:i/>
          <w:iCs/>
          <w:sz w:val="20"/>
          <w:szCs w:val="20"/>
        </w:rPr>
      </w:pPr>
    </w:p>
    <w:p w14:paraId="0CA43962" w14:textId="77777777" w:rsidR="00AD53A4" w:rsidRDefault="00AD53A4" w:rsidP="00AD53A4">
      <w:pPr>
        <w:rPr>
          <w:rFonts w:ascii="Arial" w:hAnsi="Arial" w:cs="Arial"/>
          <w:b/>
          <w:bCs/>
        </w:rPr>
      </w:pPr>
    </w:p>
    <w:p w14:paraId="133A0FEA" w14:textId="77777777" w:rsidR="00AD53A4" w:rsidRPr="002350FF" w:rsidRDefault="00AD53A4" w:rsidP="00AD53A4">
      <w:pPr>
        <w:rPr>
          <w:rFonts w:ascii="Arial" w:hAnsi="Arial" w:cs="Arial"/>
          <w:b/>
          <w:bCs/>
          <w:sz w:val="28"/>
          <w:szCs w:val="28"/>
        </w:rPr>
      </w:pPr>
      <w:r w:rsidRPr="002350FF">
        <w:rPr>
          <w:rFonts w:ascii="Arial" w:hAnsi="Arial" w:cs="Arial"/>
          <w:b/>
          <w:bCs/>
          <w:sz w:val="28"/>
          <w:szCs w:val="28"/>
        </w:rPr>
        <w:t xml:space="preserve">ABSENCE - AUTHORISED </w:t>
      </w:r>
    </w:p>
    <w:p w14:paraId="35813709" w14:textId="77777777" w:rsidR="00AD53A4" w:rsidRPr="00406317" w:rsidRDefault="00AD53A4" w:rsidP="00AD53A4">
      <w:pPr>
        <w:rPr>
          <w:rFonts w:ascii="Arial" w:hAnsi="Arial" w:cs="Arial"/>
          <w:b/>
          <w:bCs/>
        </w:rPr>
      </w:pPr>
    </w:p>
    <w:tbl>
      <w:tblPr>
        <w:tblStyle w:val="TableGrid"/>
        <w:tblW w:w="10485" w:type="dxa"/>
        <w:tblLook w:val="04A0" w:firstRow="1" w:lastRow="0" w:firstColumn="1" w:lastColumn="0" w:noHBand="0" w:noVBand="1"/>
      </w:tblPr>
      <w:tblGrid>
        <w:gridCol w:w="3165"/>
        <w:gridCol w:w="3885"/>
        <w:gridCol w:w="1450"/>
        <w:gridCol w:w="1985"/>
      </w:tblGrid>
      <w:tr w:rsidR="00AD53A4" w:rsidRPr="00043CB0" w14:paraId="4AA3911B" w14:textId="77777777" w:rsidTr="00C17BFE">
        <w:trPr>
          <w:trHeight w:val="567"/>
        </w:trPr>
        <w:tc>
          <w:tcPr>
            <w:tcW w:w="3165" w:type="dxa"/>
            <w:vAlign w:val="center"/>
          </w:tcPr>
          <w:p w14:paraId="3929227F" w14:textId="77777777" w:rsidR="00AD53A4" w:rsidRPr="00C80601" w:rsidRDefault="00AD53A4" w:rsidP="00C17BFE">
            <w:pPr>
              <w:jc w:val="center"/>
              <w:rPr>
                <w:rFonts w:ascii="Arial" w:hAnsi="Arial" w:cs="Arial"/>
                <w:b/>
              </w:rPr>
            </w:pPr>
            <w:r w:rsidRPr="00C80601">
              <w:rPr>
                <w:rFonts w:ascii="Arial" w:hAnsi="Arial" w:cs="Arial"/>
                <w:b/>
              </w:rPr>
              <w:t>Absence Reason</w:t>
            </w:r>
          </w:p>
        </w:tc>
        <w:tc>
          <w:tcPr>
            <w:tcW w:w="3885" w:type="dxa"/>
            <w:vAlign w:val="center"/>
          </w:tcPr>
          <w:p w14:paraId="7A1D2DE3" w14:textId="77777777" w:rsidR="00AD53A4" w:rsidRPr="00C80601" w:rsidRDefault="00AD53A4" w:rsidP="00C17BFE">
            <w:pPr>
              <w:jc w:val="center"/>
              <w:rPr>
                <w:rFonts w:ascii="Arial" w:hAnsi="Arial" w:cs="Arial"/>
                <w:b/>
              </w:rPr>
            </w:pPr>
            <w:r w:rsidRPr="00C80601">
              <w:rPr>
                <w:rFonts w:ascii="Arial" w:hAnsi="Arial" w:cs="Arial"/>
                <w:b/>
              </w:rPr>
              <w:t>Explanation / Examples</w:t>
            </w:r>
          </w:p>
        </w:tc>
        <w:tc>
          <w:tcPr>
            <w:tcW w:w="1450" w:type="dxa"/>
            <w:vAlign w:val="center"/>
          </w:tcPr>
          <w:p w14:paraId="4C764FCE" w14:textId="77777777" w:rsidR="00AD53A4" w:rsidRPr="00C80601" w:rsidRDefault="00AD53A4" w:rsidP="00C17BFE">
            <w:pPr>
              <w:jc w:val="center"/>
              <w:rPr>
                <w:rFonts w:ascii="Arial" w:hAnsi="Arial" w:cs="Arial"/>
                <w:b/>
              </w:rPr>
            </w:pPr>
            <w:proofErr w:type="spellStart"/>
            <w:r>
              <w:rPr>
                <w:rFonts w:ascii="Arial" w:hAnsi="Arial" w:cs="Arial"/>
                <w:b/>
              </w:rPr>
              <w:t>Seemis</w:t>
            </w:r>
            <w:proofErr w:type="spellEnd"/>
            <w:r>
              <w:rPr>
                <w:rFonts w:ascii="Arial" w:hAnsi="Arial" w:cs="Arial"/>
                <w:b/>
              </w:rPr>
              <w:t xml:space="preserve"> </w:t>
            </w:r>
            <w:r w:rsidRPr="00C80601">
              <w:rPr>
                <w:rFonts w:ascii="Arial" w:hAnsi="Arial" w:cs="Arial"/>
                <w:b/>
              </w:rPr>
              <w:t>Registration Code</w:t>
            </w:r>
          </w:p>
        </w:tc>
        <w:tc>
          <w:tcPr>
            <w:tcW w:w="1985" w:type="dxa"/>
            <w:vAlign w:val="center"/>
          </w:tcPr>
          <w:p w14:paraId="71E072DE" w14:textId="77777777" w:rsidR="00AD53A4" w:rsidRPr="00C80601" w:rsidRDefault="00AD53A4" w:rsidP="00C17BFE">
            <w:pPr>
              <w:jc w:val="center"/>
              <w:rPr>
                <w:rFonts w:ascii="Arial" w:hAnsi="Arial" w:cs="Arial"/>
                <w:b/>
              </w:rPr>
            </w:pPr>
            <w:proofErr w:type="spellStart"/>
            <w:r>
              <w:rPr>
                <w:rFonts w:ascii="Arial" w:hAnsi="Arial" w:cs="Arial"/>
                <w:b/>
              </w:rPr>
              <w:t>Seemis</w:t>
            </w:r>
            <w:proofErr w:type="spellEnd"/>
            <w:r>
              <w:rPr>
                <w:rFonts w:ascii="Arial" w:hAnsi="Arial" w:cs="Arial"/>
                <w:b/>
              </w:rPr>
              <w:t xml:space="preserve"> </w:t>
            </w:r>
            <w:r w:rsidRPr="00C80601">
              <w:rPr>
                <w:rFonts w:ascii="Arial" w:hAnsi="Arial" w:cs="Arial"/>
                <w:b/>
              </w:rPr>
              <w:t>Report Code</w:t>
            </w:r>
          </w:p>
        </w:tc>
      </w:tr>
      <w:tr w:rsidR="00AD53A4" w:rsidRPr="00043CB0" w14:paraId="65A349CC" w14:textId="77777777" w:rsidTr="00C17BFE">
        <w:trPr>
          <w:trHeight w:val="1134"/>
        </w:trPr>
        <w:tc>
          <w:tcPr>
            <w:tcW w:w="3165" w:type="dxa"/>
            <w:vAlign w:val="center"/>
          </w:tcPr>
          <w:p w14:paraId="0002865D" w14:textId="77777777" w:rsidR="00AD53A4" w:rsidRPr="00043CB0" w:rsidRDefault="00AD53A4" w:rsidP="00C17BFE">
            <w:pPr>
              <w:rPr>
                <w:rFonts w:ascii="Arial" w:hAnsi="Arial" w:cs="Arial"/>
              </w:rPr>
            </w:pPr>
            <w:r w:rsidRPr="00043CB0">
              <w:rPr>
                <w:rFonts w:ascii="Arial" w:hAnsi="Arial" w:cs="Arial"/>
              </w:rPr>
              <w:t>Medically Certified</w:t>
            </w:r>
          </w:p>
        </w:tc>
        <w:tc>
          <w:tcPr>
            <w:tcW w:w="3885" w:type="dxa"/>
            <w:vAlign w:val="center"/>
          </w:tcPr>
          <w:p w14:paraId="7BE9512F" w14:textId="77777777" w:rsidR="00AD53A4" w:rsidRDefault="00AD53A4" w:rsidP="00C17BFE">
            <w:pPr>
              <w:rPr>
                <w:rFonts w:ascii="Arial" w:hAnsi="Arial" w:cs="Arial"/>
              </w:rPr>
            </w:pPr>
            <w:r>
              <w:rPr>
                <w:rFonts w:ascii="Arial" w:hAnsi="Arial" w:cs="Arial"/>
              </w:rPr>
              <w:t>Illness</w:t>
            </w:r>
            <w:r w:rsidRPr="00043CB0">
              <w:rPr>
                <w:rFonts w:ascii="Arial" w:hAnsi="Arial" w:cs="Arial"/>
              </w:rPr>
              <w:t xml:space="preserve"> ‘certified’ by parent/carer</w:t>
            </w:r>
          </w:p>
          <w:p w14:paraId="40DC6925" w14:textId="77777777" w:rsidR="00AD53A4" w:rsidRPr="00043CB0" w:rsidRDefault="00AD53A4" w:rsidP="00C17BFE">
            <w:pPr>
              <w:rPr>
                <w:rFonts w:ascii="Arial" w:hAnsi="Arial" w:cs="Arial"/>
              </w:rPr>
            </w:pPr>
          </w:p>
        </w:tc>
        <w:tc>
          <w:tcPr>
            <w:tcW w:w="1450" w:type="dxa"/>
            <w:vAlign w:val="center"/>
          </w:tcPr>
          <w:p w14:paraId="62BA7573" w14:textId="77777777" w:rsidR="00AD53A4" w:rsidRPr="00043CB0" w:rsidRDefault="00AD53A4" w:rsidP="00C17BFE">
            <w:pPr>
              <w:jc w:val="center"/>
              <w:rPr>
                <w:rFonts w:ascii="Arial" w:hAnsi="Arial" w:cs="Arial"/>
              </w:rPr>
            </w:pPr>
            <w:r w:rsidRPr="00043CB0">
              <w:rPr>
                <w:rFonts w:ascii="Arial" w:hAnsi="Arial" w:cs="Arial"/>
              </w:rPr>
              <w:t>MED</w:t>
            </w:r>
          </w:p>
        </w:tc>
        <w:tc>
          <w:tcPr>
            <w:tcW w:w="1985" w:type="dxa"/>
            <w:vAlign w:val="center"/>
          </w:tcPr>
          <w:p w14:paraId="2638A1C8" w14:textId="77777777" w:rsidR="00AD53A4" w:rsidRPr="00043CB0" w:rsidRDefault="00AD53A4" w:rsidP="00C17BFE">
            <w:pPr>
              <w:jc w:val="center"/>
              <w:rPr>
                <w:rFonts w:ascii="Arial" w:hAnsi="Arial" w:cs="Arial"/>
              </w:rPr>
            </w:pPr>
            <w:r w:rsidRPr="00043CB0">
              <w:rPr>
                <w:rFonts w:ascii="Arial" w:hAnsi="Arial" w:cs="Arial"/>
              </w:rPr>
              <w:t>F</w:t>
            </w:r>
          </w:p>
        </w:tc>
      </w:tr>
      <w:tr w:rsidR="00AD53A4" w:rsidRPr="00043CB0" w14:paraId="2CE3F4B1" w14:textId="77777777" w:rsidTr="00C17BFE">
        <w:trPr>
          <w:trHeight w:val="1134"/>
        </w:trPr>
        <w:tc>
          <w:tcPr>
            <w:tcW w:w="3165" w:type="dxa"/>
            <w:vAlign w:val="center"/>
          </w:tcPr>
          <w:p w14:paraId="445316A3" w14:textId="77777777" w:rsidR="00AD53A4" w:rsidRPr="00043CB0" w:rsidRDefault="00AD53A4" w:rsidP="00C17BFE">
            <w:pPr>
              <w:rPr>
                <w:rFonts w:ascii="Arial" w:hAnsi="Arial" w:cs="Arial"/>
              </w:rPr>
            </w:pPr>
            <w:r w:rsidRPr="00043CB0">
              <w:rPr>
                <w:rFonts w:ascii="Arial" w:hAnsi="Arial" w:cs="Arial"/>
              </w:rPr>
              <w:t xml:space="preserve">Exceptional Domestic Circumstances  </w:t>
            </w:r>
          </w:p>
        </w:tc>
        <w:tc>
          <w:tcPr>
            <w:tcW w:w="3885" w:type="dxa"/>
            <w:vAlign w:val="center"/>
          </w:tcPr>
          <w:p w14:paraId="42984AE6" w14:textId="77777777" w:rsidR="00AD53A4" w:rsidRPr="00043CB0" w:rsidRDefault="00AD53A4" w:rsidP="00C17BFE">
            <w:pPr>
              <w:rPr>
                <w:rFonts w:ascii="Arial" w:hAnsi="Arial" w:cs="Arial"/>
              </w:rPr>
            </w:pPr>
            <w:r w:rsidRPr="00043CB0">
              <w:rPr>
                <w:rFonts w:ascii="Arial" w:hAnsi="Arial" w:cs="Arial"/>
              </w:rPr>
              <w:t>Young Carer duties; bereavement; sudden family illness or crisis; prison visit</w:t>
            </w:r>
            <w:r>
              <w:rPr>
                <w:rFonts w:ascii="Arial" w:hAnsi="Arial" w:cs="Arial"/>
              </w:rPr>
              <w:t>; moving house; religious/cultural festival</w:t>
            </w:r>
          </w:p>
        </w:tc>
        <w:tc>
          <w:tcPr>
            <w:tcW w:w="1450" w:type="dxa"/>
            <w:vAlign w:val="center"/>
          </w:tcPr>
          <w:p w14:paraId="677E31AB" w14:textId="77777777" w:rsidR="00AD53A4" w:rsidRPr="00043CB0" w:rsidRDefault="00AD53A4" w:rsidP="00C17BFE">
            <w:pPr>
              <w:jc w:val="center"/>
              <w:rPr>
                <w:rFonts w:ascii="Arial" w:hAnsi="Arial" w:cs="Arial"/>
              </w:rPr>
            </w:pPr>
            <w:r w:rsidRPr="00043CB0">
              <w:rPr>
                <w:rFonts w:ascii="Arial" w:hAnsi="Arial" w:cs="Arial"/>
              </w:rPr>
              <w:t>DCA</w:t>
            </w:r>
          </w:p>
        </w:tc>
        <w:tc>
          <w:tcPr>
            <w:tcW w:w="1985" w:type="dxa"/>
            <w:vAlign w:val="center"/>
          </w:tcPr>
          <w:p w14:paraId="6F445E56" w14:textId="77777777" w:rsidR="00AD53A4" w:rsidRPr="00043CB0" w:rsidRDefault="00AD53A4" w:rsidP="00C17BFE">
            <w:pPr>
              <w:jc w:val="center"/>
              <w:rPr>
                <w:rFonts w:ascii="Arial" w:hAnsi="Arial" w:cs="Arial"/>
              </w:rPr>
            </w:pPr>
            <w:r w:rsidRPr="00043CB0">
              <w:rPr>
                <w:rFonts w:ascii="Arial" w:hAnsi="Arial" w:cs="Arial"/>
              </w:rPr>
              <w:t>Q</w:t>
            </w:r>
          </w:p>
        </w:tc>
      </w:tr>
      <w:tr w:rsidR="00AD53A4" w:rsidRPr="00043CB0" w14:paraId="79572F7A" w14:textId="77777777" w:rsidTr="00C17BFE">
        <w:trPr>
          <w:trHeight w:val="1134"/>
        </w:trPr>
        <w:tc>
          <w:tcPr>
            <w:tcW w:w="3165" w:type="dxa"/>
            <w:vAlign w:val="center"/>
          </w:tcPr>
          <w:p w14:paraId="402EF00F" w14:textId="77777777" w:rsidR="00AD53A4" w:rsidRPr="00043CB0" w:rsidRDefault="00AD53A4" w:rsidP="00C17BFE">
            <w:pPr>
              <w:rPr>
                <w:rFonts w:ascii="Arial" w:hAnsi="Arial" w:cs="Arial"/>
              </w:rPr>
            </w:pPr>
            <w:r w:rsidRPr="00043CB0">
              <w:rPr>
                <w:rFonts w:ascii="Arial" w:hAnsi="Arial" w:cs="Arial"/>
              </w:rPr>
              <w:t xml:space="preserve">Extended Leave with Parental Consent </w:t>
            </w:r>
          </w:p>
        </w:tc>
        <w:tc>
          <w:tcPr>
            <w:tcW w:w="3885" w:type="dxa"/>
            <w:vAlign w:val="center"/>
          </w:tcPr>
          <w:p w14:paraId="63BC4D68" w14:textId="77777777" w:rsidR="00AD53A4" w:rsidRDefault="00AD53A4" w:rsidP="00C17BFE">
            <w:pPr>
              <w:rPr>
                <w:rFonts w:ascii="Arial" w:hAnsi="Arial" w:cs="Arial"/>
              </w:rPr>
            </w:pPr>
            <w:r w:rsidRPr="00043CB0">
              <w:rPr>
                <w:rFonts w:ascii="Arial" w:hAnsi="Arial" w:cs="Arial"/>
              </w:rPr>
              <w:t>Cultural visits</w:t>
            </w:r>
          </w:p>
          <w:p w14:paraId="49F28671" w14:textId="77777777" w:rsidR="00AD53A4" w:rsidRPr="00043CB0" w:rsidRDefault="00AD53A4" w:rsidP="00C17BFE">
            <w:pPr>
              <w:rPr>
                <w:rFonts w:ascii="Arial" w:hAnsi="Arial" w:cs="Arial"/>
              </w:rPr>
            </w:pPr>
          </w:p>
        </w:tc>
        <w:tc>
          <w:tcPr>
            <w:tcW w:w="1450" w:type="dxa"/>
            <w:vAlign w:val="center"/>
          </w:tcPr>
          <w:p w14:paraId="781C79F5" w14:textId="77777777" w:rsidR="00AD53A4" w:rsidRPr="00043CB0" w:rsidRDefault="00AD53A4" w:rsidP="00C17BFE">
            <w:pPr>
              <w:jc w:val="center"/>
              <w:rPr>
                <w:rFonts w:ascii="Arial" w:hAnsi="Arial" w:cs="Arial"/>
              </w:rPr>
            </w:pPr>
            <w:r w:rsidRPr="00043CB0">
              <w:rPr>
                <w:rFonts w:ascii="Arial" w:hAnsi="Arial" w:cs="Arial"/>
              </w:rPr>
              <w:t>EXL</w:t>
            </w:r>
          </w:p>
        </w:tc>
        <w:tc>
          <w:tcPr>
            <w:tcW w:w="1985" w:type="dxa"/>
            <w:vAlign w:val="center"/>
          </w:tcPr>
          <w:p w14:paraId="777FB532" w14:textId="77777777" w:rsidR="00AD53A4" w:rsidRPr="00043CB0" w:rsidRDefault="00AD53A4" w:rsidP="00C17BFE">
            <w:pPr>
              <w:jc w:val="center"/>
              <w:rPr>
                <w:rFonts w:ascii="Arial" w:hAnsi="Arial" w:cs="Arial"/>
                <w:highlight w:val="green"/>
              </w:rPr>
            </w:pPr>
            <w:r w:rsidRPr="009E32BE">
              <w:rPr>
                <w:rFonts w:ascii="Arial" w:hAnsi="Arial" w:cs="Arial"/>
              </w:rPr>
              <w:t>Z</w:t>
            </w:r>
          </w:p>
        </w:tc>
      </w:tr>
      <w:tr w:rsidR="00AD53A4" w:rsidRPr="00043CB0" w14:paraId="4ACC666F" w14:textId="77777777" w:rsidTr="00C17BFE">
        <w:trPr>
          <w:trHeight w:val="1134"/>
        </w:trPr>
        <w:tc>
          <w:tcPr>
            <w:tcW w:w="3165" w:type="dxa"/>
            <w:vAlign w:val="center"/>
          </w:tcPr>
          <w:p w14:paraId="20C56651" w14:textId="77777777" w:rsidR="00AD53A4" w:rsidRPr="00043CB0" w:rsidRDefault="00AD53A4" w:rsidP="00C17BFE">
            <w:pPr>
              <w:rPr>
                <w:rFonts w:ascii="Arial" w:hAnsi="Arial" w:cs="Arial"/>
              </w:rPr>
            </w:pPr>
            <w:r w:rsidRPr="00043CB0">
              <w:rPr>
                <w:rFonts w:ascii="Arial" w:hAnsi="Arial" w:cs="Arial"/>
              </w:rPr>
              <w:t>Parental Holiday (Exceptional)</w:t>
            </w:r>
          </w:p>
        </w:tc>
        <w:tc>
          <w:tcPr>
            <w:tcW w:w="3885" w:type="dxa"/>
            <w:vAlign w:val="center"/>
          </w:tcPr>
          <w:p w14:paraId="4FF2E2CE" w14:textId="77777777" w:rsidR="00AD53A4" w:rsidRPr="00043CB0" w:rsidRDefault="00AD53A4" w:rsidP="00C17BFE">
            <w:pPr>
              <w:rPr>
                <w:rFonts w:ascii="Arial" w:hAnsi="Arial" w:cs="Arial"/>
              </w:rPr>
            </w:pPr>
            <w:r w:rsidRPr="0A12B15F">
              <w:rPr>
                <w:rFonts w:ascii="Arial" w:hAnsi="Arial" w:cs="Arial"/>
                <w:i/>
                <w:iCs/>
              </w:rPr>
              <w:t xml:space="preserve">Exceptional </w:t>
            </w:r>
            <w:r w:rsidRPr="0A12B15F">
              <w:rPr>
                <w:rFonts w:ascii="Arial" w:hAnsi="Arial" w:cs="Arial"/>
              </w:rPr>
              <w:t xml:space="preserve">circumstances only e.g. uniformed services with fixed leave. </w:t>
            </w:r>
          </w:p>
        </w:tc>
        <w:tc>
          <w:tcPr>
            <w:tcW w:w="1450" w:type="dxa"/>
            <w:vAlign w:val="center"/>
          </w:tcPr>
          <w:p w14:paraId="33F3C736" w14:textId="77777777" w:rsidR="00AD53A4" w:rsidRPr="00043CB0" w:rsidRDefault="00AD53A4" w:rsidP="00C17BFE">
            <w:pPr>
              <w:jc w:val="center"/>
              <w:rPr>
                <w:rFonts w:ascii="Arial" w:hAnsi="Arial" w:cs="Arial"/>
              </w:rPr>
            </w:pPr>
            <w:r w:rsidRPr="00043CB0">
              <w:rPr>
                <w:rFonts w:ascii="Arial" w:hAnsi="Arial" w:cs="Arial"/>
              </w:rPr>
              <w:t>PHL</w:t>
            </w:r>
          </w:p>
        </w:tc>
        <w:tc>
          <w:tcPr>
            <w:tcW w:w="1985" w:type="dxa"/>
            <w:vAlign w:val="center"/>
          </w:tcPr>
          <w:p w14:paraId="2A2E3C4F" w14:textId="77777777" w:rsidR="00AD53A4" w:rsidRPr="00043CB0" w:rsidRDefault="00AD53A4" w:rsidP="00C17BFE">
            <w:pPr>
              <w:jc w:val="center"/>
              <w:rPr>
                <w:rFonts w:ascii="Arial" w:hAnsi="Arial" w:cs="Arial"/>
              </w:rPr>
            </w:pPr>
            <w:r w:rsidRPr="00043CB0">
              <w:rPr>
                <w:rFonts w:ascii="Arial" w:hAnsi="Arial" w:cs="Arial"/>
              </w:rPr>
              <w:t>E</w:t>
            </w:r>
          </w:p>
        </w:tc>
      </w:tr>
      <w:tr w:rsidR="00AD53A4" w:rsidRPr="00043CB0" w14:paraId="0A157F5E" w14:textId="77777777" w:rsidTr="00C17BFE">
        <w:trPr>
          <w:trHeight w:val="1134"/>
        </w:trPr>
        <w:tc>
          <w:tcPr>
            <w:tcW w:w="3165" w:type="dxa"/>
            <w:vAlign w:val="center"/>
          </w:tcPr>
          <w:p w14:paraId="1E8291F5" w14:textId="77777777" w:rsidR="00AD53A4" w:rsidRPr="00043CB0" w:rsidRDefault="00AD53A4" w:rsidP="00C17BFE">
            <w:pPr>
              <w:rPr>
                <w:rFonts w:ascii="Arial" w:hAnsi="Arial" w:cs="Arial"/>
                <w:color w:val="000000" w:themeColor="text1"/>
              </w:rPr>
            </w:pPr>
            <w:r w:rsidRPr="0A12B15F">
              <w:rPr>
                <w:rFonts w:ascii="Arial" w:hAnsi="Arial" w:cs="Arial"/>
                <w:color w:val="000000" w:themeColor="text1"/>
              </w:rPr>
              <w:t>Part Time Timetable (exclusion related)</w:t>
            </w:r>
          </w:p>
        </w:tc>
        <w:tc>
          <w:tcPr>
            <w:tcW w:w="3885" w:type="dxa"/>
            <w:vAlign w:val="center"/>
          </w:tcPr>
          <w:p w14:paraId="1226317C" w14:textId="77777777" w:rsidR="00AD53A4" w:rsidRPr="00043CB0" w:rsidRDefault="00AD53A4" w:rsidP="00C17BFE">
            <w:pPr>
              <w:rPr>
                <w:rFonts w:ascii="Arial" w:hAnsi="Arial" w:cs="Arial"/>
                <w:color w:val="000000" w:themeColor="text1"/>
              </w:rPr>
            </w:pPr>
            <w:r>
              <w:rPr>
                <w:rFonts w:ascii="Arial" w:hAnsi="Arial" w:cs="Arial"/>
                <w:color w:val="000000" w:themeColor="text1"/>
              </w:rPr>
              <w:t>Facilitating return to school after exclusion – short term, within re-integration plan.</w:t>
            </w:r>
          </w:p>
        </w:tc>
        <w:tc>
          <w:tcPr>
            <w:tcW w:w="1450" w:type="dxa"/>
            <w:vAlign w:val="center"/>
          </w:tcPr>
          <w:p w14:paraId="5E450E7A" w14:textId="77777777" w:rsidR="00AD53A4" w:rsidRPr="00043CB0" w:rsidRDefault="00AD53A4" w:rsidP="00C17BFE">
            <w:pPr>
              <w:jc w:val="center"/>
              <w:rPr>
                <w:rFonts w:ascii="Arial" w:hAnsi="Arial" w:cs="Arial"/>
                <w:color w:val="000000" w:themeColor="text1"/>
              </w:rPr>
            </w:pPr>
            <w:r w:rsidRPr="00043CB0">
              <w:rPr>
                <w:rFonts w:ascii="Arial" w:hAnsi="Arial" w:cs="Arial"/>
                <w:color w:val="000000" w:themeColor="text1"/>
              </w:rPr>
              <w:t>PTX</w:t>
            </w:r>
          </w:p>
        </w:tc>
        <w:tc>
          <w:tcPr>
            <w:tcW w:w="1985" w:type="dxa"/>
            <w:vAlign w:val="center"/>
          </w:tcPr>
          <w:p w14:paraId="1A495383" w14:textId="77777777" w:rsidR="00AD53A4" w:rsidRPr="00043CB0" w:rsidRDefault="00AD53A4" w:rsidP="00C17BFE">
            <w:pPr>
              <w:jc w:val="center"/>
              <w:rPr>
                <w:rFonts w:ascii="Arial" w:hAnsi="Arial" w:cs="Arial"/>
                <w:color w:val="000000" w:themeColor="text1"/>
              </w:rPr>
            </w:pPr>
            <w:r w:rsidRPr="00043CB0">
              <w:rPr>
                <w:rFonts w:ascii="Arial" w:hAnsi="Arial" w:cs="Arial"/>
                <w:color w:val="000000" w:themeColor="text1"/>
              </w:rPr>
              <w:t>Y</w:t>
            </w:r>
          </w:p>
        </w:tc>
      </w:tr>
      <w:tr w:rsidR="00AD53A4" w:rsidRPr="00043CB0" w14:paraId="36B596AB" w14:textId="77777777" w:rsidTr="00C17BFE">
        <w:trPr>
          <w:trHeight w:val="1134"/>
        </w:trPr>
        <w:tc>
          <w:tcPr>
            <w:tcW w:w="3165" w:type="dxa"/>
            <w:vAlign w:val="center"/>
          </w:tcPr>
          <w:p w14:paraId="75C3E428" w14:textId="77777777" w:rsidR="00AD53A4" w:rsidRPr="00043CB0" w:rsidRDefault="00AD53A4" w:rsidP="00C17BFE">
            <w:pPr>
              <w:rPr>
                <w:rFonts w:ascii="Arial" w:hAnsi="Arial" w:cs="Arial"/>
                <w:color w:val="000000" w:themeColor="text1"/>
              </w:rPr>
            </w:pPr>
            <w:r w:rsidRPr="0A12B15F">
              <w:rPr>
                <w:rFonts w:ascii="Arial" w:hAnsi="Arial" w:cs="Arial"/>
                <w:color w:val="000000" w:themeColor="text1"/>
              </w:rPr>
              <w:t>Part Time Timetable (health)</w:t>
            </w:r>
          </w:p>
        </w:tc>
        <w:tc>
          <w:tcPr>
            <w:tcW w:w="3885" w:type="dxa"/>
            <w:vAlign w:val="center"/>
          </w:tcPr>
          <w:p w14:paraId="7714B668" w14:textId="77777777" w:rsidR="00AD53A4" w:rsidRPr="00043CB0" w:rsidRDefault="00AD53A4" w:rsidP="00C17BFE">
            <w:pPr>
              <w:rPr>
                <w:rFonts w:ascii="Arial" w:hAnsi="Arial" w:cs="Arial"/>
                <w:color w:val="000000" w:themeColor="text1"/>
              </w:rPr>
            </w:pPr>
            <w:r w:rsidRPr="0A12B15F">
              <w:rPr>
                <w:rFonts w:ascii="Arial" w:eastAsia="Arial" w:hAnsi="Arial" w:cs="Arial"/>
                <w:color w:val="000000" w:themeColor="text1"/>
              </w:rPr>
              <w:t>Formal adapted timetable (health related) - child/young person receiving treatment, recovering, etc. at home or in hospital.</w:t>
            </w:r>
            <w:r w:rsidRPr="0A12B15F">
              <w:rPr>
                <w:rFonts w:ascii="Arial" w:eastAsia="Arial" w:hAnsi="Arial" w:cs="Arial"/>
              </w:rPr>
              <w:t xml:space="preserve"> </w:t>
            </w:r>
          </w:p>
          <w:p w14:paraId="70A6B8ED" w14:textId="77777777" w:rsidR="00AD53A4" w:rsidRPr="00043CB0" w:rsidRDefault="00AD53A4" w:rsidP="00C17BFE">
            <w:pPr>
              <w:rPr>
                <w:rFonts w:ascii="Arial" w:hAnsi="Arial" w:cs="Arial"/>
                <w:color w:val="000000" w:themeColor="text1"/>
              </w:rPr>
            </w:pPr>
            <w:r w:rsidRPr="0A12B15F">
              <w:rPr>
                <w:rFonts w:ascii="Arial" w:hAnsi="Arial" w:cs="Arial"/>
                <w:color w:val="000000" w:themeColor="text1"/>
              </w:rPr>
              <w:t xml:space="preserve">Facilitating return to school after illness (including mental health issues) - short term, planned, monitored closely. </w:t>
            </w:r>
          </w:p>
        </w:tc>
        <w:tc>
          <w:tcPr>
            <w:tcW w:w="1450" w:type="dxa"/>
            <w:vAlign w:val="center"/>
          </w:tcPr>
          <w:p w14:paraId="471153C2" w14:textId="77777777" w:rsidR="00AD53A4" w:rsidRPr="00043CB0" w:rsidRDefault="00AD53A4" w:rsidP="00C17BFE">
            <w:pPr>
              <w:jc w:val="center"/>
              <w:rPr>
                <w:rFonts w:ascii="Arial" w:hAnsi="Arial" w:cs="Arial"/>
                <w:color w:val="000000" w:themeColor="text1"/>
              </w:rPr>
            </w:pPr>
            <w:r w:rsidRPr="00043CB0">
              <w:rPr>
                <w:rFonts w:ascii="Arial" w:hAnsi="Arial" w:cs="Arial"/>
                <w:color w:val="000000" w:themeColor="text1"/>
              </w:rPr>
              <w:t>PTH</w:t>
            </w:r>
          </w:p>
        </w:tc>
        <w:tc>
          <w:tcPr>
            <w:tcW w:w="1985" w:type="dxa"/>
            <w:vAlign w:val="center"/>
          </w:tcPr>
          <w:p w14:paraId="7EC71676" w14:textId="77777777" w:rsidR="00AD53A4" w:rsidRPr="00043CB0" w:rsidRDefault="00AD53A4" w:rsidP="00C17BFE">
            <w:pPr>
              <w:jc w:val="center"/>
              <w:rPr>
                <w:rFonts w:ascii="Arial" w:hAnsi="Arial" w:cs="Arial"/>
                <w:color w:val="000000" w:themeColor="text1"/>
              </w:rPr>
            </w:pPr>
            <w:r w:rsidRPr="00043CB0">
              <w:rPr>
                <w:rFonts w:ascii="Arial" w:hAnsi="Arial" w:cs="Arial"/>
                <w:color w:val="000000" w:themeColor="text1"/>
              </w:rPr>
              <w:t>=</w:t>
            </w:r>
          </w:p>
        </w:tc>
      </w:tr>
      <w:tr w:rsidR="00AD53A4" w:rsidRPr="00043CB0" w14:paraId="6FFF1592" w14:textId="77777777" w:rsidTr="00C17BFE">
        <w:trPr>
          <w:trHeight w:val="1134"/>
        </w:trPr>
        <w:tc>
          <w:tcPr>
            <w:tcW w:w="3165" w:type="dxa"/>
            <w:vAlign w:val="center"/>
          </w:tcPr>
          <w:p w14:paraId="6F61E3E0" w14:textId="77777777" w:rsidR="00AD53A4" w:rsidRPr="00043CB0" w:rsidRDefault="00AD53A4" w:rsidP="00C17BFE">
            <w:pPr>
              <w:rPr>
                <w:rFonts w:ascii="Arial" w:hAnsi="Arial" w:cs="Arial"/>
              </w:rPr>
            </w:pPr>
            <w:r w:rsidRPr="00043CB0">
              <w:rPr>
                <w:rFonts w:ascii="Arial" w:hAnsi="Arial" w:cs="Arial"/>
              </w:rPr>
              <w:lastRenderedPageBreak/>
              <w:t>Sickness with Educational Provision</w:t>
            </w:r>
          </w:p>
        </w:tc>
        <w:tc>
          <w:tcPr>
            <w:tcW w:w="3885" w:type="dxa"/>
            <w:vAlign w:val="center"/>
          </w:tcPr>
          <w:p w14:paraId="19700CB3" w14:textId="77777777" w:rsidR="00AD53A4" w:rsidRPr="00043CB0" w:rsidRDefault="00AD53A4" w:rsidP="00C17BFE">
            <w:pPr>
              <w:rPr>
                <w:rFonts w:ascii="Arial" w:hAnsi="Arial" w:cs="Arial"/>
              </w:rPr>
            </w:pPr>
            <w:r w:rsidRPr="0A12B15F">
              <w:rPr>
                <w:rFonts w:ascii="Arial" w:eastAsia="Arial" w:hAnsi="Arial" w:cs="Arial"/>
                <w:color w:val="000000" w:themeColor="text1"/>
              </w:rPr>
              <w:t>Individual, short term, unplanned home learning due to a health or wellbeing issue, o</w:t>
            </w:r>
            <w:r w:rsidRPr="0A12B15F">
              <w:rPr>
                <w:rFonts w:ascii="Arial" w:hAnsi="Arial" w:cs="Arial"/>
              </w:rPr>
              <w:t>r arrangement supported by Accessibility and Inclusion Service</w:t>
            </w:r>
          </w:p>
        </w:tc>
        <w:tc>
          <w:tcPr>
            <w:tcW w:w="1450" w:type="dxa"/>
            <w:vAlign w:val="center"/>
          </w:tcPr>
          <w:p w14:paraId="7AA40079" w14:textId="77777777" w:rsidR="00AD53A4" w:rsidRPr="00043CB0" w:rsidRDefault="00AD53A4" w:rsidP="00C17BFE">
            <w:pPr>
              <w:jc w:val="center"/>
              <w:rPr>
                <w:rFonts w:ascii="Arial" w:hAnsi="Arial" w:cs="Arial"/>
              </w:rPr>
            </w:pPr>
            <w:r w:rsidRPr="00043CB0">
              <w:rPr>
                <w:rFonts w:ascii="Arial" w:hAnsi="Arial" w:cs="Arial"/>
              </w:rPr>
              <w:t>SEP</w:t>
            </w:r>
          </w:p>
        </w:tc>
        <w:tc>
          <w:tcPr>
            <w:tcW w:w="1985" w:type="dxa"/>
            <w:vAlign w:val="center"/>
          </w:tcPr>
          <w:p w14:paraId="00B30CCF" w14:textId="77777777" w:rsidR="00AD53A4" w:rsidRPr="00043CB0" w:rsidRDefault="00AD53A4" w:rsidP="00C17BFE">
            <w:pPr>
              <w:jc w:val="center"/>
              <w:rPr>
                <w:rFonts w:ascii="Arial" w:hAnsi="Arial" w:cs="Arial"/>
              </w:rPr>
            </w:pPr>
            <w:r w:rsidRPr="00043CB0">
              <w:rPr>
                <w:rFonts w:ascii="Arial" w:hAnsi="Arial" w:cs="Arial"/>
              </w:rPr>
              <w:t>B</w:t>
            </w:r>
          </w:p>
        </w:tc>
      </w:tr>
      <w:tr w:rsidR="00AD53A4" w14:paraId="3AFA8745" w14:textId="77777777" w:rsidTr="00C17BFE">
        <w:trPr>
          <w:trHeight w:val="1134"/>
        </w:trPr>
        <w:tc>
          <w:tcPr>
            <w:tcW w:w="3165" w:type="dxa"/>
            <w:vAlign w:val="center"/>
          </w:tcPr>
          <w:p w14:paraId="27EB80F8" w14:textId="77777777" w:rsidR="00AD53A4" w:rsidRDefault="00AD53A4" w:rsidP="00C17BFE">
            <w:pPr>
              <w:rPr>
                <w:rFonts w:ascii="Arial" w:hAnsi="Arial" w:cs="Arial"/>
                <w:color w:val="000000" w:themeColor="text1"/>
              </w:rPr>
            </w:pPr>
            <w:r w:rsidRPr="0A12B15F">
              <w:rPr>
                <w:rFonts w:ascii="Arial" w:hAnsi="Arial" w:cs="Arial"/>
                <w:color w:val="000000" w:themeColor="text1"/>
              </w:rPr>
              <w:t>Other Authorised Absence</w:t>
            </w:r>
          </w:p>
        </w:tc>
        <w:tc>
          <w:tcPr>
            <w:tcW w:w="3885" w:type="dxa"/>
            <w:vAlign w:val="center"/>
          </w:tcPr>
          <w:p w14:paraId="10BF83F0" w14:textId="77777777" w:rsidR="00AD53A4" w:rsidRDefault="00AD53A4" w:rsidP="00C17BFE">
            <w:pPr>
              <w:rPr>
                <w:rFonts w:ascii="Arial" w:eastAsia="Arial" w:hAnsi="Arial" w:cs="Arial"/>
              </w:rPr>
            </w:pPr>
            <w:r w:rsidRPr="0A12B15F">
              <w:rPr>
                <w:rFonts w:ascii="Arial" w:hAnsi="Arial" w:cs="Arial"/>
              </w:rPr>
              <w:t xml:space="preserve">Any authorised absence not covered above e.g. </w:t>
            </w:r>
            <w:r w:rsidRPr="0A12B15F">
              <w:rPr>
                <w:rFonts w:ascii="Arial" w:eastAsia="Arial" w:hAnsi="Arial" w:cs="Arial"/>
                <w:color w:val="000000" w:themeColor="text1"/>
              </w:rPr>
              <w:t>occasional sporting &amp; cultural events not arranged but approved by the school</w:t>
            </w:r>
          </w:p>
        </w:tc>
        <w:tc>
          <w:tcPr>
            <w:tcW w:w="1450" w:type="dxa"/>
            <w:vAlign w:val="center"/>
          </w:tcPr>
          <w:p w14:paraId="1E353980" w14:textId="77777777" w:rsidR="00AD53A4" w:rsidRDefault="00AD53A4" w:rsidP="00C17BFE">
            <w:pPr>
              <w:jc w:val="center"/>
              <w:rPr>
                <w:rFonts w:ascii="Arial" w:hAnsi="Arial" w:cs="Arial"/>
              </w:rPr>
            </w:pPr>
            <w:r w:rsidRPr="0A12B15F">
              <w:rPr>
                <w:rFonts w:ascii="Arial" w:hAnsi="Arial" w:cs="Arial"/>
              </w:rPr>
              <w:t>ABS</w:t>
            </w:r>
          </w:p>
        </w:tc>
        <w:tc>
          <w:tcPr>
            <w:tcW w:w="1985" w:type="dxa"/>
            <w:vAlign w:val="center"/>
          </w:tcPr>
          <w:p w14:paraId="7AEB9686" w14:textId="77777777" w:rsidR="00AD53A4" w:rsidRDefault="00AD53A4" w:rsidP="00C17BFE">
            <w:pPr>
              <w:jc w:val="center"/>
              <w:rPr>
                <w:rFonts w:ascii="Arial" w:hAnsi="Arial" w:cs="Arial"/>
              </w:rPr>
            </w:pPr>
            <w:r w:rsidRPr="0A12B15F">
              <w:rPr>
                <w:rFonts w:ascii="Arial" w:hAnsi="Arial" w:cs="Arial"/>
              </w:rPr>
              <w:t>A</w:t>
            </w:r>
          </w:p>
        </w:tc>
      </w:tr>
    </w:tbl>
    <w:p w14:paraId="38242DD2" w14:textId="77777777" w:rsidR="00AD53A4" w:rsidRDefault="00AD53A4" w:rsidP="00AD53A4">
      <w:pPr>
        <w:rPr>
          <w:rFonts w:ascii="Arial" w:hAnsi="Arial" w:cs="Arial"/>
          <w:b/>
          <w:bCs/>
        </w:rPr>
      </w:pPr>
    </w:p>
    <w:p w14:paraId="5EFE9D44" w14:textId="77777777" w:rsidR="00AD53A4" w:rsidRDefault="00AD53A4" w:rsidP="00AD53A4">
      <w:pPr>
        <w:rPr>
          <w:rFonts w:ascii="Arial" w:hAnsi="Arial" w:cs="Arial"/>
          <w:b/>
          <w:bCs/>
        </w:rPr>
      </w:pPr>
    </w:p>
    <w:p w14:paraId="68E41A95" w14:textId="77777777" w:rsidR="00AD53A4" w:rsidRDefault="00AD53A4" w:rsidP="00AD53A4">
      <w:pPr>
        <w:rPr>
          <w:rFonts w:ascii="Arial" w:hAnsi="Arial" w:cs="Arial"/>
          <w:b/>
          <w:bCs/>
        </w:rPr>
      </w:pPr>
    </w:p>
    <w:p w14:paraId="11DCC104" w14:textId="77777777" w:rsidR="00AD53A4" w:rsidRPr="002350FF" w:rsidRDefault="00AD53A4" w:rsidP="00AD53A4">
      <w:pPr>
        <w:rPr>
          <w:rFonts w:ascii="Arial" w:hAnsi="Arial" w:cs="Arial"/>
          <w:b/>
          <w:bCs/>
          <w:sz w:val="28"/>
          <w:szCs w:val="28"/>
        </w:rPr>
      </w:pPr>
      <w:r w:rsidRPr="002350FF">
        <w:rPr>
          <w:rFonts w:ascii="Arial" w:hAnsi="Arial" w:cs="Arial"/>
          <w:b/>
          <w:bCs/>
          <w:sz w:val="28"/>
          <w:szCs w:val="28"/>
        </w:rPr>
        <w:t xml:space="preserve">ABSENCE - UNAUTHORISED </w:t>
      </w:r>
    </w:p>
    <w:p w14:paraId="5CE565BB" w14:textId="77777777" w:rsidR="00AD53A4" w:rsidRPr="00043CB0" w:rsidRDefault="00AD53A4" w:rsidP="00AD53A4">
      <w:pPr>
        <w:rPr>
          <w:rFonts w:ascii="Arial" w:hAnsi="Arial" w:cs="Arial"/>
          <w:b/>
          <w:bCs/>
        </w:rPr>
      </w:pPr>
    </w:p>
    <w:tbl>
      <w:tblPr>
        <w:tblStyle w:val="TableGrid"/>
        <w:tblW w:w="10485" w:type="dxa"/>
        <w:tblLook w:val="04A0" w:firstRow="1" w:lastRow="0" w:firstColumn="1" w:lastColumn="0" w:noHBand="0" w:noVBand="1"/>
      </w:tblPr>
      <w:tblGrid>
        <w:gridCol w:w="3285"/>
        <w:gridCol w:w="3780"/>
        <w:gridCol w:w="1435"/>
        <w:gridCol w:w="1985"/>
      </w:tblGrid>
      <w:tr w:rsidR="00AD53A4" w:rsidRPr="00043CB0" w14:paraId="6EEF2B94" w14:textId="77777777" w:rsidTr="00C17BFE">
        <w:trPr>
          <w:trHeight w:val="567"/>
        </w:trPr>
        <w:tc>
          <w:tcPr>
            <w:tcW w:w="3285" w:type="dxa"/>
            <w:vAlign w:val="center"/>
          </w:tcPr>
          <w:p w14:paraId="677CA85F" w14:textId="77777777" w:rsidR="00AD53A4" w:rsidRPr="00C80601" w:rsidRDefault="00AD53A4" w:rsidP="00C17BFE">
            <w:pPr>
              <w:jc w:val="center"/>
              <w:rPr>
                <w:rFonts w:ascii="Arial" w:hAnsi="Arial" w:cs="Arial"/>
                <w:b/>
              </w:rPr>
            </w:pPr>
            <w:r w:rsidRPr="00C80601">
              <w:rPr>
                <w:rFonts w:ascii="Arial" w:hAnsi="Arial" w:cs="Arial"/>
                <w:b/>
              </w:rPr>
              <w:t>Absence Reason</w:t>
            </w:r>
          </w:p>
        </w:tc>
        <w:tc>
          <w:tcPr>
            <w:tcW w:w="3780" w:type="dxa"/>
            <w:vAlign w:val="center"/>
          </w:tcPr>
          <w:p w14:paraId="345444DD" w14:textId="77777777" w:rsidR="00AD53A4" w:rsidRPr="00C80601" w:rsidRDefault="00AD53A4" w:rsidP="00C17BFE">
            <w:pPr>
              <w:jc w:val="center"/>
              <w:rPr>
                <w:rFonts w:ascii="Arial" w:hAnsi="Arial" w:cs="Arial"/>
                <w:b/>
              </w:rPr>
            </w:pPr>
            <w:r w:rsidRPr="00C80601">
              <w:rPr>
                <w:rFonts w:ascii="Arial" w:hAnsi="Arial" w:cs="Arial"/>
                <w:b/>
              </w:rPr>
              <w:t>Explanation / Examples</w:t>
            </w:r>
          </w:p>
        </w:tc>
        <w:tc>
          <w:tcPr>
            <w:tcW w:w="1435" w:type="dxa"/>
            <w:vAlign w:val="center"/>
          </w:tcPr>
          <w:p w14:paraId="1FE2B1E5" w14:textId="77777777" w:rsidR="00AD53A4" w:rsidRPr="00C80601" w:rsidRDefault="00AD53A4" w:rsidP="00C17BFE">
            <w:pPr>
              <w:jc w:val="center"/>
              <w:rPr>
                <w:rFonts w:ascii="Arial" w:hAnsi="Arial" w:cs="Arial"/>
                <w:b/>
              </w:rPr>
            </w:pPr>
            <w:proofErr w:type="spellStart"/>
            <w:r>
              <w:rPr>
                <w:rFonts w:ascii="Arial" w:hAnsi="Arial" w:cs="Arial"/>
                <w:b/>
              </w:rPr>
              <w:t>Seemis</w:t>
            </w:r>
            <w:proofErr w:type="spellEnd"/>
            <w:r>
              <w:rPr>
                <w:rFonts w:ascii="Arial" w:hAnsi="Arial" w:cs="Arial"/>
                <w:b/>
              </w:rPr>
              <w:t xml:space="preserve"> </w:t>
            </w:r>
            <w:r w:rsidRPr="00C80601">
              <w:rPr>
                <w:rFonts w:ascii="Arial" w:hAnsi="Arial" w:cs="Arial"/>
                <w:b/>
              </w:rPr>
              <w:t>Registration Code</w:t>
            </w:r>
          </w:p>
        </w:tc>
        <w:tc>
          <w:tcPr>
            <w:tcW w:w="1985" w:type="dxa"/>
            <w:vAlign w:val="center"/>
          </w:tcPr>
          <w:p w14:paraId="56CF6F56" w14:textId="77777777" w:rsidR="00AD53A4" w:rsidRPr="00C80601" w:rsidRDefault="00AD53A4" w:rsidP="00C17BFE">
            <w:pPr>
              <w:jc w:val="center"/>
              <w:rPr>
                <w:rFonts w:ascii="Arial" w:hAnsi="Arial" w:cs="Arial"/>
                <w:b/>
              </w:rPr>
            </w:pPr>
            <w:proofErr w:type="spellStart"/>
            <w:r>
              <w:rPr>
                <w:rFonts w:ascii="Arial" w:hAnsi="Arial" w:cs="Arial"/>
                <w:b/>
              </w:rPr>
              <w:t>Seemis</w:t>
            </w:r>
            <w:proofErr w:type="spellEnd"/>
            <w:r>
              <w:rPr>
                <w:rFonts w:ascii="Arial" w:hAnsi="Arial" w:cs="Arial"/>
                <w:b/>
              </w:rPr>
              <w:t xml:space="preserve"> </w:t>
            </w:r>
            <w:r w:rsidRPr="00C80601">
              <w:rPr>
                <w:rFonts w:ascii="Arial" w:hAnsi="Arial" w:cs="Arial"/>
                <w:b/>
              </w:rPr>
              <w:t>Report Code</w:t>
            </w:r>
          </w:p>
        </w:tc>
      </w:tr>
      <w:tr w:rsidR="00AD53A4" w:rsidRPr="00043CB0" w14:paraId="31A97F50" w14:textId="77777777" w:rsidTr="00C17BFE">
        <w:trPr>
          <w:trHeight w:val="1134"/>
        </w:trPr>
        <w:tc>
          <w:tcPr>
            <w:tcW w:w="3285" w:type="dxa"/>
            <w:vAlign w:val="center"/>
          </w:tcPr>
          <w:p w14:paraId="6867B7D6" w14:textId="77777777" w:rsidR="00AD53A4" w:rsidRPr="00C80601" w:rsidRDefault="00AD53A4" w:rsidP="00C17BFE">
            <w:pPr>
              <w:rPr>
                <w:rFonts w:ascii="Arial" w:hAnsi="Arial" w:cs="Arial"/>
              </w:rPr>
            </w:pPr>
            <w:r w:rsidRPr="00C80601">
              <w:rPr>
                <w:rFonts w:ascii="Arial" w:hAnsi="Arial" w:cs="Arial"/>
              </w:rPr>
              <w:t>Parental Holiday</w:t>
            </w:r>
          </w:p>
        </w:tc>
        <w:tc>
          <w:tcPr>
            <w:tcW w:w="3780" w:type="dxa"/>
            <w:vAlign w:val="center"/>
          </w:tcPr>
          <w:p w14:paraId="6E047C4F" w14:textId="77777777" w:rsidR="00AD53A4" w:rsidRPr="00C80601" w:rsidRDefault="00AD53A4" w:rsidP="00C17BFE">
            <w:pPr>
              <w:rPr>
                <w:rFonts w:ascii="Arial" w:hAnsi="Arial" w:cs="Arial"/>
              </w:rPr>
            </w:pPr>
            <w:r>
              <w:rPr>
                <w:rFonts w:ascii="Arial" w:hAnsi="Arial" w:cs="Arial"/>
              </w:rPr>
              <w:t>Family holiday during term time without exceptional circumstances</w:t>
            </w:r>
          </w:p>
        </w:tc>
        <w:tc>
          <w:tcPr>
            <w:tcW w:w="1435" w:type="dxa"/>
            <w:vAlign w:val="center"/>
          </w:tcPr>
          <w:p w14:paraId="3D21CE4C" w14:textId="77777777" w:rsidR="00AD53A4" w:rsidRPr="00C80601" w:rsidRDefault="00AD53A4" w:rsidP="00C17BFE">
            <w:pPr>
              <w:jc w:val="center"/>
              <w:rPr>
                <w:rFonts w:ascii="Arial" w:hAnsi="Arial" w:cs="Arial"/>
              </w:rPr>
            </w:pPr>
            <w:r w:rsidRPr="00C80601">
              <w:rPr>
                <w:rFonts w:ascii="Arial" w:hAnsi="Arial" w:cs="Arial"/>
              </w:rPr>
              <w:t>UPH</w:t>
            </w:r>
          </w:p>
        </w:tc>
        <w:tc>
          <w:tcPr>
            <w:tcW w:w="1985" w:type="dxa"/>
            <w:vAlign w:val="center"/>
          </w:tcPr>
          <w:p w14:paraId="54F40D27" w14:textId="77777777" w:rsidR="00AD53A4" w:rsidRPr="00C80601" w:rsidRDefault="00AD53A4" w:rsidP="00C17BFE">
            <w:pPr>
              <w:jc w:val="center"/>
              <w:rPr>
                <w:rFonts w:ascii="Arial" w:hAnsi="Arial" w:cs="Arial"/>
              </w:rPr>
            </w:pPr>
            <w:r w:rsidRPr="00C80601">
              <w:rPr>
                <w:rFonts w:ascii="Arial" w:hAnsi="Arial" w:cs="Arial"/>
              </w:rPr>
              <w:t>G</w:t>
            </w:r>
          </w:p>
        </w:tc>
      </w:tr>
      <w:tr w:rsidR="00AD53A4" w:rsidRPr="00043CB0" w14:paraId="236651A7" w14:textId="77777777" w:rsidTr="00C17BFE">
        <w:trPr>
          <w:trHeight w:val="1134"/>
        </w:trPr>
        <w:tc>
          <w:tcPr>
            <w:tcW w:w="3285" w:type="dxa"/>
            <w:vAlign w:val="center"/>
          </w:tcPr>
          <w:p w14:paraId="4E85FA5A" w14:textId="77777777" w:rsidR="00AD53A4" w:rsidRPr="00C80601" w:rsidRDefault="00AD53A4" w:rsidP="00C17BFE">
            <w:pPr>
              <w:rPr>
                <w:rFonts w:ascii="Arial" w:hAnsi="Arial" w:cs="Arial"/>
              </w:rPr>
            </w:pPr>
            <w:r w:rsidRPr="00C80601">
              <w:rPr>
                <w:rFonts w:ascii="Arial" w:hAnsi="Arial" w:cs="Arial"/>
              </w:rPr>
              <w:t>Missing (period by period)</w:t>
            </w:r>
          </w:p>
        </w:tc>
        <w:tc>
          <w:tcPr>
            <w:tcW w:w="3780" w:type="dxa"/>
            <w:vAlign w:val="center"/>
          </w:tcPr>
          <w:p w14:paraId="04E223D1" w14:textId="77777777" w:rsidR="00AD53A4" w:rsidRPr="00C80601" w:rsidRDefault="00AD53A4" w:rsidP="00C17BFE">
            <w:pPr>
              <w:rPr>
                <w:rFonts w:ascii="Arial" w:hAnsi="Arial" w:cs="Arial"/>
              </w:rPr>
            </w:pPr>
            <w:r>
              <w:rPr>
                <w:rFonts w:ascii="Arial" w:hAnsi="Arial" w:cs="Arial"/>
              </w:rPr>
              <w:t>Pupils who have been marked present in previous class(es)</w:t>
            </w:r>
          </w:p>
        </w:tc>
        <w:tc>
          <w:tcPr>
            <w:tcW w:w="1435" w:type="dxa"/>
            <w:vAlign w:val="center"/>
          </w:tcPr>
          <w:p w14:paraId="7284C996" w14:textId="77777777" w:rsidR="00AD53A4" w:rsidRPr="00C80601" w:rsidRDefault="00AD53A4" w:rsidP="00C17BFE">
            <w:pPr>
              <w:jc w:val="center"/>
              <w:rPr>
                <w:rFonts w:ascii="Arial" w:hAnsi="Arial" w:cs="Arial"/>
              </w:rPr>
            </w:pPr>
            <w:r w:rsidRPr="00C80601">
              <w:rPr>
                <w:rFonts w:ascii="Arial" w:hAnsi="Arial" w:cs="Arial"/>
              </w:rPr>
              <w:t>MIS</w:t>
            </w:r>
          </w:p>
        </w:tc>
        <w:tc>
          <w:tcPr>
            <w:tcW w:w="1985" w:type="dxa"/>
            <w:vAlign w:val="center"/>
          </w:tcPr>
          <w:p w14:paraId="6B367653" w14:textId="77777777" w:rsidR="00AD53A4" w:rsidRPr="00C80601" w:rsidRDefault="00AD53A4" w:rsidP="00C17BFE">
            <w:pPr>
              <w:jc w:val="center"/>
              <w:rPr>
                <w:rFonts w:ascii="Arial" w:hAnsi="Arial" w:cs="Arial"/>
              </w:rPr>
            </w:pPr>
            <w:r w:rsidRPr="00C80601">
              <w:rPr>
                <w:rFonts w:ascii="Arial" w:hAnsi="Arial" w:cs="Arial"/>
              </w:rPr>
              <w:t>M</w:t>
            </w:r>
          </w:p>
        </w:tc>
      </w:tr>
      <w:tr w:rsidR="00AD53A4" w:rsidRPr="00043CB0" w14:paraId="19ABAA81" w14:textId="77777777" w:rsidTr="00C17BFE">
        <w:trPr>
          <w:trHeight w:val="1134"/>
        </w:trPr>
        <w:tc>
          <w:tcPr>
            <w:tcW w:w="3285" w:type="dxa"/>
            <w:vAlign w:val="center"/>
          </w:tcPr>
          <w:p w14:paraId="2757451E" w14:textId="77777777" w:rsidR="00AD53A4" w:rsidRPr="00C80601" w:rsidRDefault="00AD53A4" w:rsidP="00C17BFE">
            <w:pPr>
              <w:rPr>
                <w:rFonts w:ascii="Arial" w:hAnsi="Arial" w:cs="Arial"/>
              </w:rPr>
            </w:pPr>
            <w:r w:rsidRPr="00C80601">
              <w:rPr>
                <w:rFonts w:ascii="Arial" w:hAnsi="Arial" w:cs="Arial"/>
              </w:rPr>
              <w:t xml:space="preserve">Domestic Circumstances </w:t>
            </w:r>
          </w:p>
        </w:tc>
        <w:tc>
          <w:tcPr>
            <w:tcW w:w="3780" w:type="dxa"/>
            <w:vAlign w:val="center"/>
          </w:tcPr>
          <w:p w14:paraId="5A035462" w14:textId="77777777" w:rsidR="00AD53A4" w:rsidRPr="00C80601" w:rsidRDefault="00AD53A4" w:rsidP="00C17BFE">
            <w:pPr>
              <w:rPr>
                <w:rFonts w:ascii="Arial" w:hAnsi="Arial" w:cs="Arial"/>
              </w:rPr>
            </w:pPr>
            <w:r>
              <w:rPr>
                <w:rFonts w:ascii="Arial" w:hAnsi="Arial" w:cs="Arial"/>
              </w:rPr>
              <w:t>E</w:t>
            </w:r>
            <w:r w:rsidRPr="00C80601">
              <w:rPr>
                <w:rFonts w:ascii="Arial" w:hAnsi="Arial" w:cs="Arial"/>
              </w:rPr>
              <w:t>xplained by parent/carer</w:t>
            </w:r>
            <w:r>
              <w:rPr>
                <w:rFonts w:ascii="Arial" w:hAnsi="Arial" w:cs="Arial"/>
              </w:rPr>
              <w:t>, unacceptable reason</w:t>
            </w:r>
            <w:r w:rsidRPr="00C80601">
              <w:rPr>
                <w:rFonts w:ascii="Arial" w:hAnsi="Arial" w:cs="Arial"/>
              </w:rPr>
              <w:t xml:space="preserve"> </w:t>
            </w:r>
            <w:proofErr w:type="spellStart"/>
            <w:r w:rsidRPr="00C80601">
              <w:rPr>
                <w:rFonts w:ascii="Arial" w:hAnsi="Arial" w:cs="Arial"/>
              </w:rPr>
              <w:t>eg</w:t>
            </w:r>
            <w:proofErr w:type="spellEnd"/>
            <w:r w:rsidRPr="00C80601">
              <w:rPr>
                <w:rFonts w:ascii="Arial" w:hAnsi="Arial" w:cs="Arial"/>
              </w:rPr>
              <w:t xml:space="preserve"> birthday, buying shoes</w:t>
            </w:r>
          </w:p>
        </w:tc>
        <w:tc>
          <w:tcPr>
            <w:tcW w:w="1435" w:type="dxa"/>
            <w:vAlign w:val="center"/>
          </w:tcPr>
          <w:p w14:paraId="4CC90E30" w14:textId="77777777" w:rsidR="00AD53A4" w:rsidRPr="00C80601" w:rsidRDefault="00AD53A4" w:rsidP="00C17BFE">
            <w:pPr>
              <w:jc w:val="center"/>
              <w:rPr>
                <w:rFonts w:ascii="Arial" w:hAnsi="Arial" w:cs="Arial"/>
              </w:rPr>
            </w:pPr>
            <w:r w:rsidRPr="00C80601">
              <w:rPr>
                <w:rFonts w:ascii="Arial" w:hAnsi="Arial" w:cs="Arial"/>
              </w:rPr>
              <w:t>DCU</w:t>
            </w:r>
          </w:p>
        </w:tc>
        <w:tc>
          <w:tcPr>
            <w:tcW w:w="1985" w:type="dxa"/>
            <w:vAlign w:val="center"/>
          </w:tcPr>
          <w:p w14:paraId="5832386E" w14:textId="77777777" w:rsidR="00AD53A4" w:rsidRPr="00C80601" w:rsidRDefault="00AD53A4" w:rsidP="00C17BFE">
            <w:pPr>
              <w:jc w:val="center"/>
              <w:rPr>
                <w:rFonts w:ascii="Arial" w:hAnsi="Arial" w:cs="Arial"/>
              </w:rPr>
            </w:pPr>
            <w:r w:rsidRPr="00C80601">
              <w:rPr>
                <w:rFonts w:ascii="Arial" w:hAnsi="Arial" w:cs="Arial"/>
              </w:rPr>
              <w:t>R</w:t>
            </w:r>
          </w:p>
        </w:tc>
      </w:tr>
      <w:tr w:rsidR="00AD53A4" w:rsidRPr="00043CB0" w14:paraId="71B0E7E7" w14:textId="77777777" w:rsidTr="00C17BFE">
        <w:trPr>
          <w:trHeight w:val="1134"/>
        </w:trPr>
        <w:tc>
          <w:tcPr>
            <w:tcW w:w="3285" w:type="dxa"/>
            <w:tcBorders>
              <w:bottom w:val="single" w:sz="4" w:space="0" w:color="auto"/>
            </w:tcBorders>
            <w:vAlign w:val="center"/>
          </w:tcPr>
          <w:p w14:paraId="69B8E8D5" w14:textId="77777777" w:rsidR="00AD53A4" w:rsidRPr="00C80601" w:rsidRDefault="00AD53A4" w:rsidP="00C17BFE">
            <w:pPr>
              <w:rPr>
                <w:rFonts w:ascii="Arial" w:hAnsi="Arial" w:cs="Arial"/>
              </w:rPr>
            </w:pPr>
            <w:r w:rsidRPr="00C80601">
              <w:rPr>
                <w:rFonts w:ascii="Arial" w:hAnsi="Arial" w:cs="Arial"/>
              </w:rPr>
              <w:t>Exclusion</w:t>
            </w:r>
          </w:p>
        </w:tc>
        <w:tc>
          <w:tcPr>
            <w:tcW w:w="3780" w:type="dxa"/>
            <w:tcBorders>
              <w:bottom w:val="single" w:sz="4" w:space="0" w:color="auto"/>
            </w:tcBorders>
            <w:vAlign w:val="center"/>
          </w:tcPr>
          <w:p w14:paraId="75C928A4" w14:textId="77777777" w:rsidR="00AD53A4" w:rsidRPr="00C80601" w:rsidRDefault="00AD53A4" w:rsidP="00C17BFE">
            <w:pPr>
              <w:rPr>
                <w:rFonts w:ascii="Arial" w:hAnsi="Arial" w:cs="Arial"/>
              </w:rPr>
            </w:pPr>
            <w:r>
              <w:rPr>
                <w:rFonts w:ascii="Arial" w:hAnsi="Arial" w:cs="Arial"/>
              </w:rPr>
              <w:t>All openings affected by a period of exclusion</w:t>
            </w:r>
          </w:p>
        </w:tc>
        <w:tc>
          <w:tcPr>
            <w:tcW w:w="1435" w:type="dxa"/>
            <w:tcBorders>
              <w:bottom w:val="single" w:sz="4" w:space="0" w:color="auto"/>
            </w:tcBorders>
            <w:vAlign w:val="center"/>
          </w:tcPr>
          <w:p w14:paraId="4128FFAF" w14:textId="77777777" w:rsidR="00AD53A4" w:rsidRPr="00C80601" w:rsidRDefault="00AD53A4" w:rsidP="00C17BFE">
            <w:pPr>
              <w:jc w:val="center"/>
              <w:rPr>
                <w:rFonts w:ascii="Arial" w:hAnsi="Arial" w:cs="Arial"/>
              </w:rPr>
            </w:pPr>
            <w:r w:rsidRPr="00C80601">
              <w:rPr>
                <w:rFonts w:ascii="Arial" w:hAnsi="Arial" w:cs="Arial"/>
              </w:rPr>
              <w:t>EXC</w:t>
            </w:r>
          </w:p>
        </w:tc>
        <w:tc>
          <w:tcPr>
            <w:tcW w:w="1985" w:type="dxa"/>
            <w:tcBorders>
              <w:bottom w:val="single" w:sz="4" w:space="0" w:color="auto"/>
            </w:tcBorders>
            <w:vAlign w:val="center"/>
          </w:tcPr>
          <w:p w14:paraId="5CE5A9D3" w14:textId="77777777" w:rsidR="00AD53A4" w:rsidRPr="00C80601" w:rsidRDefault="00AD53A4" w:rsidP="00C17BFE">
            <w:pPr>
              <w:jc w:val="center"/>
              <w:rPr>
                <w:rFonts w:ascii="Arial" w:hAnsi="Arial" w:cs="Arial"/>
              </w:rPr>
            </w:pPr>
            <w:r w:rsidRPr="00C80601">
              <w:rPr>
                <w:rFonts w:ascii="Arial" w:hAnsi="Arial" w:cs="Arial"/>
              </w:rPr>
              <w:t>X</w:t>
            </w:r>
          </w:p>
        </w:tc>
      </w:tr>
      <w:tr w:rsidR="00AD53A4" w:rsidRPr="00043CB0" w14:paraId="5D382EED" w14:textId="77777777" w:rsidTr="00C17BFE">
        <w:trPr>
          <w:trHeight w:val="1134"/>
        </w:trPr>
        <w:tc>
          <w:tcPr>
            <w:tcW w:w="3285" w:type="dxa"/>
            <w:vAlign w:val="center"/>
          </w:tcPr>
          <w:p w14:paraId="2ABD8A78" w14:textId="77777777" w:rsidR="00AD53A4" w:rsidRPr="00C80601" w:rsidRDefault="00AD53A4" w:rsidP="00C17BFE">
            <w:pPr>
              <w:rPr>
                <w:rFonts w:ascii="Arial" w:hAnsi="Arial" w:cs="Arial"/>
              </w:rPr>
            </w:pPr>
            <w:r>
              <w:rPr>
                <w:rFonts w:ascii="Arial" w:hAnsi="Arial" w:cs="Arial"/>
              </w:rPr>
              <w:t>Truancy or Unexplained Absence</w:t>
            </w:r>
          </w:p>
        </w:tc>
        <w:tc>
          <w:tcPr>
            <w:tcW w:w="3780" w:type="dxa"/>
            <w:vAlign w:val="center"/>
          </w:tcPr>
          <w:p w14:paraId="4475F9AE" w14:textId="77777777" w:rsidR="00AD53A4" w:rsidRDefault="00AD53A4" w:rsidP="00C17BFE">
            <w:pPr>
              <w:rPr>
                <w:rFonts w:ascii="Arial" w:hAnsi="Arial" w:cs="Arial"/>
              </w:rPr>
            </w:pPr>
            <w:r>
              <w:rPr>
                <w:rFonts w:ascii="Arial" w:hAnsi="Arial" w:cs="Arial"/>
              </w:rPr>
              <w:t>U</w:t>
            </w:r>
            <w:r w:rsidRPr="00C80601">
              <w:rPr>
                <w:rFonts w:ascii="Arial" w:hAnsi="Arial" w:cs="Arial"/>
              </w:rPr>
              <w:t>nexplained absence</w:t>
            </w:r>
            <w:r>
              <w:rPr>
                <w:rFonts w:ascii="Arial" w:hAnsi="Arial" w:cs="Arial"/>
              </w:rPr>
              <w:t>, confirmed truancy (i.e. parent unaware)</w:t>
            </w:r>
          </w:p>
        </w:tc>
        <w:tc>
          <w:tcPr>
            <w:tcW w:w="1435" w:type="dxa"/>
            <w:vAlign w:val="center"/>
          </w:tcPr>
          <w:p w14:paraId="7CF86B1D" w14:textId="77777777" w:rsidR="00AD53A4" w:rsidRPr="00C80601" w:rsidRDefault="00AD53A4" w:rsidP="00C17BFE">
            <w:pPr>
              <w:jc w:val="center"/>
              <w:rPr>
                <w:rFonts w:ascii="Arial" w:hAnsi="Arial" w:cs="Arial"/>
              </w:rPr>
            </w:pPr>
            <w:r w:rsidRPr="00C80601">
              <w:rPr>
                <w:rFonts w:ascii="Arial" w:hAnsi="Arial" w:cs="Arial"/>
              </w:rPr>
              <w:t>UNA</w:t>
            </w:r>
          </w:p>
        </w:tc>
        <w:tc>
          <w:tcPr>
            <w:tcW w:w="1985" w:type="dxa"/>
            <w:vAlign w:val="center"/>
          </w:tcPr>
          <w:p w14:paraId="61322EBF" w14:textId="77777777" w:rsidR="00AD53A4" w:rsidRPr="00C80601" w:rsidRDefault="00AD53A4" w:rsidP="00C17BFE">
            <w:pPr>
              <w:jc w:val="center"/>
              <w:rPr>
                <w:rFonts w:ascii="Arial" w:hAnsi="Arial" w:cs="Arial"/>
              </w:rPr>
            </w:pPr>
            <w:r>
              <w:rPr>
                <w:rFonts w:ascii="Arial" w:hAnsi="Arial" w:cs="Arial"/>
              </w:rPr>
              <w:t>U</w:t>
            </w:r>
          </w:p>
        </w:tc>
      </w:tr>
      <w:tr w:rsidR="00AD53A4" w:rsidRPr="00043CB0" w14:paraId="417DC44B" w14:textId="77777777" w:rsidTr="00C17BFE">
        <w:trPr>
          <w:trHeight w:val="1134"/>
        </w:trPr>
        <w:tc>
          <w:tcPr>
            <w:tcW w:w="3285" w:type="dxa"/>
            <w:vAlign w:val="center"/>
          </w:tcPr>
          <w:p w14:paraId="4F6D1642" w14:textId="77777777" w:rsidR="00AD53A4" w:rsidRPr="00C80601" w:rsidRDefault="00AD53A4" w:rsidP="00C17BFE">
            <w:pPr>
              <w:rPr>
                <w:rFonts w:ascii="Arial" w:hAnsi="Arial" w:cs="Arial"/>
              </w:rPr>
            </w:pPr>
            <w:r w:rsidRPr="00C80601">
              <w:rPr>
                <w:rFonts w:ascii="Arial" w:hAnsi="Arial" w:cs="Arial"/>
              </w:rPr>
              <w:t>Other Unauthorised Absence</w:t>
            </w:r>
          </w:p>
        </w:tc>
        <w:tc>
          <w:tcPr>
            <w:tcW w:w="3780" w:type="dxa"/>
            <w:vAlign w:val="center"/>
          </w:tcPr>
          <w:p w14:paraId="26FBCBDA" w14:textId="77777777" w:rsidR="00AD53A4" w:rsidRDefault="00AD53A4" w:rsidP="00C17BFE">
            <w:pPr>
              <w:rPr>
                <w:rFonts w:ascii="Arial" w:hAnsi="Arial" w:cs="Arial"/>
              </w:rPr>
            </w:pPr>
            <w:r w:rsidRPr="0A12B15F">
              <w:rPr>
                <w:rFonts w:ascii="Arial" w:hAnsi="Arial" w:cs="Arial"/>
              </w:rPr>
              <w:t>Refusal to attend (parent aware)</w:t>
            </w:r>
          </w:p>
          <w:p w14:paraId="24C836ED" w14:textId="77777777" w:rsidR="00AD53A4" w:rsidRPr="00C80601" w:rsidRDefault="00AD53A4" w:rsidP="00C17BFE">
            <w:pPr>
              <w:rPr>
                <w:rFonts w:ascii="Arial" w:hAnsi="Arial" w:cs="Arial"/>
              </w:rPr>
            </w:pPr>
          </w:p>
        </w:tc>
        <w:tc>
          <w:tcPr>
            <w:tcW w:w="1435" w:type="dxa"/>
            <w:vAlign w:val="center"/>
          </w:tcPr>
          <w:p w14:paraId="2FEFD593" w14:textId="77777777" w:rsidR="00AD53A4" w:rsidRPr="00C80601" w:rsidRDefault="00AD53A4" w:rsidP="00C17BFE">
            <w:pPr>
              <w:jc w:val="center"/>
              <w:rPr>
                <w:rFonts w:ascii="Arial" w:hAnsi="Arial" w:cs="Arial"/>
              </w:rPr>
            </w:pPr>
            <w:r>
              <w:rPr>
                <w:rFonts w:ascii="Arial" w:hAnsi="Arial" w:cs="Arial"/>
              </w:rPr>
              <w:t>OUA</w:t>
            </w:r>
          </w:p>
        </w:tc>
        <w:tc>
          <w:tcPr>
            <w:tcW w:w="1985" w:type="dxa"/>
            <w:vAlign w:val="center"/>
          </w:tcPr>
          <w:p w14:paraId="1EE13A14" w14:textId="77777777" w:rsidR="00AD53A4" w:rsidRPr="00C80601" w:rsidRDefault="00AD53A4" w:rsidP="00C17BFE">
            <w:pPr>
              <w:jc w:val="center"/>
              <w:rPr>
                <w:rFonts w:ascii="Arial" w:hAnsi="Arial" w:cs="Arial"/>
              </w:rPr>
            </w:pPr>
            <w:r>
              <w:rPr>
                <w:rFonts w:ascii="Arial" w:hAnsi="Arial" w:cs="Arial"/>
              </w:rPr>
              <w:t>N</w:t>
            </w:r>
          </w:p>
        </w:tc>
      </w:tr>
    </w:tbl>
    <w:p w14:paraId="10E03F79" w14:textId="77777777" w:rsidR="00AD53A4" w:rsidRDefault="00AD53A4" w:rsidP="00AD53A4">
      <w:pPr>
        <w:rPr>
          <w:rFonts w:ascii="Arial" w:hAnsi="Arial" w:cs="Arial"/>
          <w:b/>
          <w:bCs/>
        </w:rPr>
      </w:pPr>
    </w:p>
    <w:p w14:paraId="05EFD0B7" w14:textId="77777777" w:rsidR="00AD53A4" w:rsidRDefault="00AD53A4" w:rsidP="00AD53A4">
      <w:pPr>
        <w:rPr>
          <w:rFonts w:ascii="Arial" w:hAnsi="Arial" w:cs="Arial"/>
          <w:b/>
          <w:bCs/>
        </w:rPr>
      </w:pPr>
    </w:p>
    <w:p w14:paraId="4747247B" w14:textId="77777777" w:rsidR="00D75C37" w:rsidRDefault="00D75C37" w:rsidP="00AD53A4">
      <w:pPr>
        <w:rPr>
          <w:rFonts w:ascii="Arial" w:hAnsi="Arial" w:cs="Arial"/>
          <w:b/>
          <w:bCs/>
        </w:rPr>
      </w:pPr>
    </w:p>
    <w:p w14:paraId="74973B96" w14:textId="77777777" w:rsidR="00D75C37" w:rsidRDefault="00D75C37" w:rsidP="00AD53A4">
      <w:pPr>
        <w:rPr>
          <w:rFonts w:ascii="Arial" w:hAnsi="Arial" w:cs="Arial"/>
          <w:b/>
          <w:bCs/>
        </w:rPr>
      </w:pPr>
    </w:p>
    <w:p w14:paraId="71EBDDFA" w14:textId="77777777" w:rsidR="00D75C37" w:rsidRDefault="00D75C37" w:rsidP="00AD53A4">
      <w:pPr>
        <w:rPr>
          <w:rFonts w:ascii="Arial" w:hAnsi="Arial" w:cs="Arial"/>
          <w:b/>
          <w:bCs/>
        </w:rPr>
      </w:pPr>
    </w:p>
    <w:p w14:paraId="0939DD22" w14:textId="77777777" w:rsidR="00AD53A4" w:rsidRPr="002350FF" w:rsidRDefault="00AD53A4" w:rsidP="00AD53A4">
      <w:pPr>
        <w:rPr>
          <w:rFonts w:ascii="Arial" w:hAnsi="Arial" w:cs="Arial"/>
          <w:b/>
          <w:bCs/>
          <w:sz w:val="28"/>
          <w:szCs w:val="28"/>
        </w:rPr>
      </w:pPr>
      <w:r w:rsidRPr="002350FF">
        <w:rPr>
          <w:rFonts w:ascii="Arial" w:hAnsi="Arial" w:cs="Arial"/>
          <w:b/>
          <w:bCs/>
          <w:sz w:val="28"/>
          <w:szCs w:val="28"/>
        </w:rPr>
        <w:lastRenderedPageBreak/>
        <w:t xml:space="preserve">ATTENDANCE - PUPIL IN SCHOOL </w:t>
      </w:r>
    </w:p>
    <w:p w14:paraId="0BE519DA" w14:textId="77777777" w:rsidR="00AD53A4" w:rsidRPr="00043CB0" w:rsidRDefault="00AD53A4" w:rsidP="00AD53A4">
      <w:pPr>
        <w:rPr>
          <w:rFonts w:ascii="Arial" w:hAnsi="Arial" w:cs="Arial"/>
        </w:rPr>
      </w:pPr>
    </w:p>
    <w:tbl>
      <w:tblPr>
        <w:tblStyle w:val="TableGrid"/>
        <w:tblW w:w="10485" w:type="dxa"/>
        <w:tblLook w:val="04A0" w:firstRow="1" w:lastRow="0" w:firstColumn="1" w:lastColumn="0" w:noHBand="0" w:noVBand="1"/>
      </w:tblPr>
      <w:tblGrid>
        <w:gridCol w:w="2689"/>
        <w:gridCol w:w="4406"/>
        <w:gridCol w:w="1405"/>
        <w:gridCol w:w="1985"/>
      </w:tblGrid>
      <w:tr w:rsidR="00AD53A4" w14:paraId="0A977002" w14:textId="77777777" w:rsidTr="00C17BFE">
        <w:trPr>
          <w:trHeight w:val="567"/>
        </w:trPr>
        <w:tc>
          <w:tcPr>
            <w:tcW w:w="2689" w:type="dxa"/>
            <w:vAlign w:val="center"/>
          </w:tcPr>
          <w:p w14:paraId="6F1D7205" w14:textId="77777777" w:rsidR="00AD53A4" w:rsidRDefault="00AD53A4" w:rsidP="00C17BFE">
            <w:pPr>
              <w:rPr>
                <w:rFonts w:ascii="Arial" w:hAnsi="Arial" w:cs="Arial"/>
                <w:b/>
                <w:bCs/>
              </w:rPr>
            </w:pPr>
            <w:r w:rsidRPr="0A12B15F">
              <w:rPr>
                <w:rFonts w:ascii="Arial" w:hAnsi="Arial" w:cs="Arial"/>
                <w:b/>
                <w:bCs/>
              </w:rPr>
              <w:t xml:space="preserve">Absence Reason </w:t>
            </w:r>
          </w:p>
        </w:tc>
        <w:tc>
          <w:tcPr>
            <w:tcW w:w="4406" w:type="dxa"/>
            <w:vAlign w:val="center"/>
          </w:tcPr>
          <w:p w14:paraId="57AC2200" w14:textId="77777777" w:rsidR="00AD53A4" w:rsidRDefault="00AD53A4" w:rsidP="00C17BFE">
            <w:pPr>
              <w:rPr>
                <w:rFonts w:ascii="Arial" w:hAnsi="Arial" w:cs="Arial"/>
                <w:b/>
                <w:bCs/>
              </w:rPr>
            </w:pPr>
            <w:r w:rsidRPr="0A12B15F">
              <w:rPr>
                <w:rFonts w:ascii="Arial" w:hAnsi="Arial" w:cs="Arial"/>
                <w:b/>
                <w:bCs/>
              </w:rPr>
              <w:t xml:space="preserve">Explanation / Examples     </w:t>
            </w:r>
          </w:p>
        </w:tc>
        <w:tc>
          <w:tcPr>
            <w:tcW w:w="1405" w:type="dxa"/>
            <w:vAlign w:val="center"/>
          </w:tcPr>
          <w:p w14:paraId="01A14155" w14:textId="77777777" w:rsidR="00AD53A4" w:rsidRDefault="00AD53A4" w:rsidP="00C17BFE">
            <w:pPr>
              <w:jc w:val="center"/>
              <w:rPr>
                <w:rFonts w:ascii="Arial" w:hAnsi="Arial" w:cs="Arial"/>
                <w:b/>
                <w:bCs/>
              </w:rPr>
            </w:pPr>
            <w:proofErr w:type="spellStart"/>
            <w:r w:rsidRPr="0A12B15F">
              <w:rPr>
                <w:rFonts w:ascii="Arial" w:hAnsi="Arial" w:cs="Arial"/>
                <w:b/>
                <w:bCs/>
              </w:rPr>
              <w:t>Seemis</w:t>
            </w:r>
            <w:proofErr w:type="spellEnd"/>
            <w:r w:rsidRPr="0A12B15F">
              <w:rPr>
                <w:rFonts w:ascii="Arial" w:hAnsi="Arial" w:cs="Arial"/>
                <w:b/>
                <w:bCs/>
              </w:rPr>
              <w:t xml:space="preserve"> Registration Code</w:t>
            </w:r>
          </w:p>
        </w:tc>
        <w:tc>
          <w:tcPr>
            <w:tcW w:w="1985" w:type="dxa"/>
            <w:vAlign w:val="center"/>
          </w:tcPr>
          <w:p w14:paraId="2253F980" w14:textId="77777777" w:rsidR="00AD53A4" w:rsidRDefault="00AD53A4" w:rsidP="00C17BFE">
            <w:pPr>
              <w:jc w:val="center"/>
              <w:rPr>
                <w:rFonts w:ascii="Arial" w:hAnsi="Arial" w:cs="Arial"/>
                <w:b/>
                <w:bCs/>
              </w:rPr>
            </w:pPr>
            <w:proofErr w:type="spellStart"/>
            <w:r w:rsidRPr="0A12B15F">
              <w:rPr>
                <w:rFonts w:ascii="Arial" w:hAnsi="Arial" w:cs="Arial"/>
                <w:b/>
                <w:bCs/>
              </w:rPr>
              <w:t>Seemis</w:t>
            </w:r>
            <w:proofErr w:type="spellEnd"/>
            <w:r w:rsidRPr="0A12B15F">
              <w:rPr>
                <w:rFonts w:ascii="Arial" w:hAnsi="Arial" w:cs="Arial"/>
                <w:b/>
                <w:bCs/>
              </w:rPr>
              <w:t xml:space="preserve"> Report Code</w:t>
            </w:r>
          </w:p>
        </w:tc>
      </w:tr>
      <w:tr w:rsidR="00AD53A4" w:rsidRPr="00043CB0" w14:paraId="567DF0B1" w14:textId="77777777" w:rsidTr="00C17BFE">
        <w:trPr>
          <w:trHeight w:val="1134"/>
        </w:trPr>
        <w:tc>
          <w:tcPr>
            <w:tcW w:w="2689" w:type="dxa"/>
            <w:vAlign w:val="center"/>
          </w:tcPr>
          <w:p w14:paraId="6EB0A6CC" w14:textId="77777777" w:rsidR="00AD53A4" w:rsidRPr="00C80601" w:rsidRDefault="00AD53A4" w:rsidP="00C17BFE">
            <w:pPr>
              <w:rPr>
                <w:rFonts w:ascii="Arial" w:hAnsi="Arial" w:cs="Arial"/>
              </w:rPr>
            </w:pPr>
            <w:r w:rsidRPr="00C80601">
              <w:rPr>
                <w:rFonts w:ascii="Arial" w:hAnsi="Arial" w:cs="Arial"/>
              </w:rPr>
              <w:t>Present</w:t>
            </w:r>
          </w:p>
        </w:tc>
        <w:tc>
          <w:tcPr>
            <w:tcW w:w="4406" w:type="dxa"/>
            <w:vAlign w:val="center"/>
          </w:tcPr>
          <w:p w14:paraId="09FBCCCC" w14:textId="77777777" w:rsidR="00AD53A4" w:rsidRDefault="00AD53A4" w:rsidP="00C17BFE">
            <w:pPr>
              <w:rPr>
                <w:rFonts w:ascii="Arial" w:hAnsi="Arial" w:cs="Arial"/>
              </w:rPr>
            </w:pPr>
          </w:p>
          <w:p w14:paraId="1BEC608A" w14:textId="77777777" w:rsidR="00AD53A4" w:rsidRPr="00C80601" w:rsidRDefault="00AD53A4" w:rsidP="00C17BFE">
            <w:pPr>
              <w:rPr>
                <w:rFonts w:ascii="Arial" w:hAnsi="Arial" w:cs="Arial"/>
              </w:rPr>
            </w:pPr>
          </w:p>
        </w:tc>
        <w:tc>
          <w:tcPr>
            <w:tcW w:w="1405" w:type="dxa"/>
            <w:vAlign w:val="center"/>
          </w:tcPr>
          <w:p w14:paraId="56404AF9" w14:textId="77777777" w:rsidR="00AD53A4" w:rsidRPr="00C80601" w:rsidRDefault="00AD53A4" w:rsidP="00C17BFE">
            <w:pPr>
              <w:jc w:val="center"/>
              <w:rPr>
                <w:rFonts w:ascii="Arial" w:hAnsi="Arial" w:cs="Arial"/>
              </w:rPr>
            </w:pPr>
            <w:r w:rsidRPr="00C80601">
              <w:rPr>
                <w:rFonts w:ascii="Arial" w:hAnsi="Arial" w:cs="Arial"/>
              </w:rPr>
              <w:t>-</w:t>
            </w:r>
          </w:p>
        </w:tc>
        <w:tc>
          <w:tcPr>
            <w:tcW w:w="1985" w:type="dxa"/>
            <w:vAlign w:val="center"/>
          </w:tcPr>
          <w:p w14:paraId="7B891F2D" w14:textId="77777777" w:rsidR="00AD53A4" w:rsidRPr="00C80601" w:rsidRDefault="00AD53A4" w:rsidP="00C17BFE">
            <w:pPr>
              <w:jc w:val="center"/>
              <w:rPr>
                <w:rFonts w:ascii="Arial" w:hAnsi="Arial" w:cs="Arial"/>
              </w:rPr>
            </w:pPr>
            <w:r w:rsidRPr="00C80601">
              <w:rPr>
                <w:rFonts w:ascii="Arial" w:hAnsi="Arial" w:cs="Arial"/>
              </w:rPr>
              <w:t>-</w:t>
            </w:r>
          </w:p>
        </w:tc>
      </w:tr>
      <w:tr w:rsidR="00AD53A4" w:rsidRPr="00043CB0" w14:paraId="0D346214" w14:textId="77777777" w:rsidTr="00C17BFE">
        <w:trPr>
          <w:trHeight w:val="1134"/>
        </w:trPr>
        <w:tc>
          <w:tcPr>
            <w:tcW w:w="2689" w:type="dxa"/>
            <w:vAlign w:val="center"/>
          </w:tcPr>
          <w:p w14:paraId="38878D25" w14:textId="77777777" w:rsidR="00AD53A4" w:rsidRPr="00C80601" w:rsidRDefault="00AD53A4" w:rsidP="00C17BFE">
            <w:pPr>
              <w:rPr>
                <w:rFonts w:ascii="Arial" w:hAnsi="Arial" w:cs="Arial"/>
              </w:rPr>
            </w:pPr>
            <w:r>
              <w:rPr>
                <w:rFonts w:ascii="Arial" w:hAnsi="Arial" w:cs="Arial"/>
              </w:rPr>
              <w:t xml:space="preserve">Late </w:t>
            </w:r>
          </w:p>
        </w:tc>
        <w:tc>
          <w:tcPr>
            <w:tcW w:w="4406" w:type="dxa"/>
            <w:vAlign w:val="center"/>
          </w:tcPr>
          <w:p w14:paraId="433E8BEC" w14:textId="77777777" w:rsidR="00AD53A4" w:rsidRDefault="00AD53A4" w:rsidP="00C17BFE">
            <w:pPr>
              <w:rPr>
                <w:rFonts w:ascii="Arial" w:hAnsi="Arial" w:cs="Arial"/>
              </w:rPr>
            </w:pPr>
          </w:p>
          <w:p w14:paraId="518AC183" w14:textId="77777777" w:rsidR="00AD53A4" w:rsidRPr="00C80601" w:rsidRDefault="00AD53A4" w:rsidP="00C17BFE">
            <w:pPr>
              <w:rPr>
                <w:rFonts w:ascii="Arial" w:hAnsi="Arial" w:cs="Arial"/>
              </w:rPr>
            </w:pPr>
          </w:p>
        </w:tc>
        <w:tc>
          <w:tcPr>
            <w:tcW w:w="1405" w:type="dxa"/>
            <w:vAlign w:val="center"/>
          </w:tcPr>
          <w:p w14:paraId="532EA431" w14:textId="77777777" w:rsidR="00AD53A4" w:rsidRPr="00C80601" w:rsidRDefault="00AD53A4" w:rsidP="00C17BFE">
            <w:pPr>
              <w:jc w:val="center"/>
              <w:rPr>
                <w:rFonts w:ascii="Arial" w:hAnsi="Arial" w:cs="Arial"/>
              </w:rPr>
            </w:pPr>
            <w:r w:rsidRPr="00C80601">
              <w:rPr>
                <w:rFonts w:ascii="Arial" w:hAnsi="Arial" w:cs="Arial"/>
              </w:rPr>
              <w:t>LAT</w:t>
            </w:r>
          </w:p>
        </w:tc>
        <w:tc>
          <w:tcPr>
            <w:tcW w:w="1985" w:type="dxa"/>
            <w:vAlign w:val="center"/>
          </w:tcPr>
          <w:p w14:paraId="3F5DD154" w14:textId="77777777" w:rsidR="00AD53A4" w:rsidRPr="00C80601" w:rsidRDefault="00AD53A4" w:rsidP="00C17BFE">
            <w:pPr>
              <w:jc w:val="center"/>
              <w:rPr>
                <w:rFonts w:ascii="Arial" w:hAnsi="Arial" w:cs="Arial"/>
              </w:rPr>
            </w:pPr>
            <w:r w:rsidRPr="00C80601">
              <w:rPr>
                <w:rFonts w:ascii="Arial" w:hAnsi="Arial" w:cs="Arial"/>
              </w:rPr>
              <w:t>J</w:t>
            </w:r>
          </w:p>
        </w:tc>
      </w:tr>
      <w:tr w:rsidR="00AD53A4" w14:paraId="54B8890B" w14:textId="77777777" w:rsidTr="00C17BFE">
        <w:trPr>
          <w:trHeight w:val="1134"/>
        </w:trPr>
        <w:tc>
          <w:tcPr>
            <w:tcW w:w="2689" w:type="dxa"/>
            <w:vAlign w:val="center"/>
          </w:tcPr>
          <w:p w14:paraId="2DA35596" w14:textId="77777777" w:rsidR="00AD53A4" w:rsidRPr="00C80601" w:rsidRDefault="00AD53A4" w:rsidP="00C17BFE">
            <w:pPr>
              <w:rPr>
                <w:rFonts w:ascii="Arial" w:hAnsi="Arial" w:cs="Arial"/>
              </w:rPr>
            </w:pPr>
            <w:r w:rsidRPr="0A12B15F">
              <w:rPr>
                <w:rFonts w:ascii="Arial" w:hAnsi="Arial" w:cs="Arial"/>
              </w:rPr>
              <w:t xml:space="preserve">Personal     </w:t>
            </w:r>
          </w:p>
          <w:p w14:paraId="6E17176F" w14:textId="77777777" w:rsidR="00AD53A4" w:rsidRPr="00C80601" w:rsidRDefault="00AD53A4" w:rsidP="00C17BFE">
            <w:pPr>
              <w:rPr>
                <w:rFonts w:ascii="Arial" w:hAnsi="Arial" w:cs="Arial"/>
              </w:rPr>
            </w:pPr>
            <w:r w:rsidRPr="0A12B15F">
              <w:rPr>
                <w:rFonts w:ascii="Arial" w:hAnsi="Arial" w:cs="Arial"/>
              </w:rPr>
              <w:t xml:space="preserve">(e.g. medical appointment) </w:t>
            </w:r>
          </w:p>
        </w:tc>
        <w:tc>
          <w:tcPr>
            <w:tcW w:w="4406" w:type="dxa"/>
            <w:vAlign w:val="center"/>
          </w:tcPr>
          <w:p w14:paraId="06EAE328" w14:textId="77777777" w:rsidR="00AD53A4" w:rsidRPr="00C80601" w:rsidRDefault="00AD53A4" w:rsidP="00C17BFE">
            <w:pPr>
              <w:rPr>
                <w:rFonts w:ascii="Arial" w:hAnsi="Arial" w:cs="Arial"/>
              </w:rPr>
            </w:pPr>
            <w:r w:rsidRPr="00C80601">
              <w:rPr>
                <w:rFonts w:ascii="Arial" w:hAnsi="Arial" w:cs="Arial"/>
              </w:rPr>
              <w:t>Only for part opening – full opening is an absence</w:t>
            </w:r>
          </w:p>
          <w:p w14:paraId="7C19234F" w14:textId="77777777" w:rsidR="00AD53A4" w:rsidRPr="00C80601" w:rsidRDefault="00AD53A4" w:rsidP="00C17BFE">
            <w:pPr>
              <w:rPr>
                <w:rFonts w:ascii="Arial" w:hAnsi="Arial" w:cs="Arial"/>
              </w:rPr>
            </w:pPr>
          </w:p>
        </w:tc>
        <w:tc>
          <w:tcPr>
            <w:tcW w:w="1405" w:type="dxa"/>
            <w:vAlign w:val="center"/>
          </w:tcPr>
          <w:p w14:paraId="6B6C8D3A" w14:textId="77777777" w:rsidR="00AD53A4" w:rsidRPr="00C80601" w:rsidRDefault="00AD53A4" w:rsidP="00C17BFE">
            <w:pPr>
              <w:jc w:val="center"/>
              <w:rPr>
                <w:rFonts w:ascii="Arial" w:hAnsi="Arial" w:cs="Arial"/>
              </w:rPr>
            </w:pPr>
            <w:r w:rsidRPr="00C80601">
              <w:rPr>
                <w:rFonts w:ascii="Arial" w:hAnsi="Arial" w:cs="Arial"/>
              </w:rPr>
              <w:t xml:space="preserve">PER </w:t>
            </w:r>
          </w:p>
        </w:tc>
        <w:tc>
          <w:tcPr>
            <w:tcW w:w="1985" w:type="dxa"/>
            <w:vAlign w:val="center"/>
          </w:tcPr>
          <w:p w14:paraId="3E72C9E7" w14:textId="77777777" w:rsidR="00AD53A4" w:rsidRPr="00C80601" w:rsidRDefault="00AD53A4" w:rsidP="00C17BFE">
            <w:pPr>
              <w:jc w:val="center"/>
              <w:rPr>
                <w:rFonts w:ascii="Arial" w:hAnsi="Arial" w:cs="Arial"/>
              </w:rPr>
            </w:pPr>
            <w:r w:rsidRPr="00C80601">
              <w:rPr>
                <w:rFonts w:ascii="Arial" w:hAnsi="Arial" w:cs="Arial"/>
              </w:rPr>
              <w:t>P</w:t>
            </w:r>
          </w:p>
        </w:tc>
      </w:tr>
      <w:tr w:rsidR="00AD53A4" w14:paraId="44A2CE73" w14:textId="77777777" w:rsidTr="00C17BFE">
        <w:trPr>
          <w:trHeight w:val="1134"/>
        </w:trPr>
        <w:tc>
          <w:tcPr>
            <w:tcW w:w="2689" w:type="dxa"/>
            <w:vAlign w:val="center"/>
          </w:tcPr>
          <w:p w14:paraId="466E5AF0" w14:textId="77777777" w:rsidR="00AD53A4" w:rsidRPr="00C80601" w:rsidRDefault="00AD53A4" w:rsidP="00C17BFE">
            <w:pPr>
              <w:rPr>
                <w:rFonts w:ascii="Arial" w:hAnsi="Arial" w:cs="Arial"/>
              </w:rPr>
            </w:pPr>
            <w:r w:rsidRPr="0A12B15F">
              <w:rPr>
                <w:rFonts w:ascii="Arial" w:hAnsi="Arial" w:cs="Arial"/>
              </w:rPr>
              <w:t xml:space="preserve">Late to Class                  </w:t>
            </w:r>
          </w:p>
          <w:p w14:paraId="12A39144" w14:textId="77777777" w:rsidR="00AD53A4" w:rsidRPr="00C80601" w:rsidRDefault="00AD53A4" w:rsidP="00C17BFE">
            <w:pPr>
              <w:rPr>
                <w:rFonts w:ascii="Arial" w:hAnsi="Arial" w:cs="Arial"/>
              </w:rPr>
            </w:pPr>
            <w:r w:rsidRPr="0A12B15F">
              <w:rPr>
                <w:rFonts w:ascii="Arial" w:hAnsi="Arial" w:cs="Arial"/>
              </w:rPr>
              <w:t>(period by period)</w:t>
            </w:r>
          </w:p>
        </w:tc>
        <w:tc>
          <w:tcPr>
            <w:tcW w:w="4406" w:type="dxa"/>
            <w:vAlign w:val="center"/>
          </w:tcPr>
          <w:p w14:paraId="28089CA5" w14:textId="77777777" w:rsidR="00AD53A4" w:rsidRDefault="00AD53A4" w:rsidP="00C17BFE">
            <w:pPr>
              <w:rPr>
                <w:rFonts w:ascii="Arial" w:hAnsi="Arial" w:cs="Arial"/>
              </w:rPr>
            </w:pPr>
          </w:p>
          <w:p w14:paraId="6D6E2F98" w14:textId="77777777" w:rsidR="00AD53A4" w:rsidRPr="00C80601" w:rsidRDefault="00AD53A4" w:rsidP="00C17BFE">
            <w:pPr>
              <w:rPr>
                <w:rFonts w:ascii="Arial" w:hAnsi="Arial" w:cs="Arial"/>
              </w:rPr>
            </w:pPr>
          </w:p>
        </w:tc>
        <w:tc>
          <w:tcPr>
            <w:tcW w:w="1405" w:type="dxa"/>
            <w:vAlign w:val="center"/>
          </w:tcPr>
          <w:p w14:paraId="3724C943" w14:textId="77777777" w:rsidR="00AD53A4" w:rsidRPr="00C80601" w:rsidRDefault="00AD53A4" w:rsidP="00C17BFE">
            <w:pPr>
              <w:jc w:val="center"/>
              <w:rPr>
                <w:rFonts w:ascii="Arial" w:hAnsi="Arial" w:cs="Arial"/>
              </w:rPr>
            </w:pPr>
            <w:r w:rsidRPr="00C80601">
              <w:rPr>
                <w:rFonts w:ascii="Arial" w:hAnsi="Arial" w:cs="Arial"/>
              </w:rPr>
              <w:t>LTC</w:t>
            </w:r>
          </w:p>
        </w:tc>
        <w:tc>
          <w:tcPr>
            <w:tcW w:w="1985" w:type="dxa"/>
            <w:vAlign w:val="center"/>
          </w:tcPr>
          <w:p w14:paraId="1949F0AD" w14:textId="77777777" w:rsidR="00AD53A4" w:rsidRPr="00C80601" w:rsidRDefault="00AD53A4" w:rsidP="00C17BFE">
            <w:pPr>
              <w:jc w:val="center"/>
              <w:rPr>
                <w:rFonts w:ascii="Arial" w:hAnsi="Arial" w:cs="Arial"/>
              </w:rPr>
            </w:pPr>
            <w:r w:rsidRPr="00C80601">
              <w:rPr>
                <w:rFonts w:ascii="Arial" w:hAnsi="Arial" w:cs="Arial"/>
              </w:rPr>
              <w:t>¬</w:t>
            </w:r>
          </w:p>
        </w:tc>
      </w:tr>
      <w:tr w:rsidR="00AD53A4" w14:paraId="598D09A3" w14:textId="77777777" w:rsidTr="00C17BFE">
        <w:trPr>
          <w:trHeight w:val="1134"/>
        </w:trPr>
        <w:tc>
          <w:tcPr>
            <w:tcW w:w="2689" w:type="dxa"/>
            <w:vAlign w:val="center"/>
          </w:tcPr>
          <w:p w14:paraId="34D6F50F" w14:textId="77777777" w:rsidR="00AD53A4" w:rsidRPr="00C80601" w:rsidRDefault="00AD53A4" w:rsidP="00C17BFE">
            <w:pPr>
              <w:rPr>
                <w:rFonts w:ascii="Arial" w:hAnsi="Arial" w:cs="Arial"/>
              </w:rPr>
            </w:pPr>
            <w:r w:rsidRPr="0A12B15F">
              <w:rPr>
                <w:rFonts w:ascii="Arial" w:hAnsi="Arial" w:cs="Arial"/>
              </w:rPr>
              <w:t xml:space="preserve">In school but not in class </w:t>
            </w:r>
          </w:p>
          <w:p w14:paraId="35840DC7" w14:textId="77777777" w:rsidR="00AD53A4" w:rsidRPr="00C80601" w:rsidRDefault="00AD53A4" w:rsidP="00C17BFE">
            <w:pPr>
              <w:rPr>
                <w:rFonts w:ascii="Arial" w:hAnsi="Arial" w:cs="Arial"/>
              </w:rPr>
            </w:pPr>
            <w:r w:rsidRPr="0A12B15F">
              <w:rPr>
                <w:rFonts w:ascii="Arial" w:hAnsi="Arial" w:cs="Arial"/>
              </w:rPr>
              <w:t>(period by period)</w:t>
            </w:r>
          </w:p>
        </w:tc>
        <w:tc>
          <w:tcPr>
            <w:tcW w:w="4406" w:type="dxa"/>
            <w:vAlign w:val="center"/>
          </w:tcPr>
          <w:p w14:paraId="26115027" w14:textId="77777777" w:rsidR="00AD53A4" w:rsidRDefault="00AD53A4" w:rsidP="00C17BFE">
            <w:pPr>
              <w:rPr>
                <w:rFonts w:ascii="Arial" w:hAnsi="Arial" w:cs="Arial"/>
              </w:rPr>
            </w:pPr>
          </w:p>
          <w:p w14:paraId="013CBF3D" w14:textId="77777777" w:rsidR="00AD53A4" w:rsidRPr="00C80601" w:rsidRDefault="00AD53A4" w:rsidP="00C17BFE">
            <w:pPr>
              <w:rPr>
                <w:rFonts w:ascii="Arial" w:hAnsi="Arial" w:cs="Arial"/>
              </w:rPr>
            </w:pPr>
          </w:p>
        </w:tc>
        <w:tc>
          <w:tcPr>
            <w:tcW w:w="1405" w:type="dxa"/>
            <w:vAlign w:val="center"/>
          </w:tcPr>
          <w:p w14:paraId="12813D30" w14:textId="77777777" w:rsidR="00AD53A4" w:rsidRPr="00C80601" w:rsidRDefault="00AD53A4" w:rsidP="00C17BFE">
            <w:pPr>
              <w:jc w:val="center"/>
              <w:rPr>
                <w:rFonts w:ascii="Arial" w:hAnsi="Arial" w:cs="Arial"/>
              </w:rPr>
            </w:pPr>
            <w:r w:rsidRPr="00C80601">
              <w:rPr>
                <w:rFonts w:ascii="Arial" w:hAnsi="Arial" w:cs="Arial"/>
              </w:rPr>
              <w:t>SCH</w:t>
            </w:r>
          </w:p>
        </w:tc>
        <w:tc>
          <w:tcPr>
            <w:tcW w:w="1985" w:type="dxa"/>
            <w:vAlign w:val="center"/>
          </w:tcPr>
          <w:p w14:paraId="03150C7F" w14:textId="77777777" w:rsidR="00AD53A4" w:rsidRPr="00C80601" w:rsidRDefault="00AD53A4" w:rsidP="00C17BFE">
            <w:pPr>
              <w:jc w:val="center"/>
              <w:rPr>
                <w:rFonts w:ascii="Arial" w:hAnsi="Arial" w:cs="Arial"/>
              </w:rPr>
            </w:pPr>
            <w:r w:rsidRPr="00C80601">
              <w:rPr>
                <w:rFonts w:ascii="Arial" w:hAnsi="Arial" w:cs="Arial"/>
              </w:rPr>
              <w:t>~</w:t>
            </w:r>
          </w:p>
        </w:tc>
      </w:tr>
      <w:tr w:rsidR="00AD53A4" w14:paraId="3351A43E" w14:textId="77777777" w:rsidTr="00C17BFE">
        <w:trPr>
          <w:trHeight w:val="1134"/>
        </w:trPr>
        <w:tc>
          <w:tcPr>
            <w:tcW w:w="2689" w:type="dxa"/>
            <w:tcBorders>
              <w:bottom w:val="single" w:sz="8" w:space="0" w:color="000000" w:themeColor="text1"/>
            </w:tcBorders>
            <w:vAlign w:val="center"/>
          </w:tcPr>
          <w:p w14:paraId="12B79BD5" w14:textId="77777777" w:rsidR="00AD53A4" w:rsidRPr="00C80601" w:rsidRDefault="00AD53A4" w:rsidP="00C17BFE">
            <w:pPr>
              <w:rPr>
                <w:rFonts w:ascii="Arial" w:hAnsi="Arial" w:cs="Arial"/>
              </w:rPr>
            </w:pPr>
            <w:r w:rsidRPr="00C80601">
              <w:rPr>
                <w:rFonts w:ascii="Arial" w:hAnsi="Arial" w:cs="Arial"/>
              </w:rPr>
              <w:t>School Closed</w:t>
            </w:r>
          </w:p>
        </w:tc>
        <w:tc>
          <w:tcPr>
            <w:tcW w:w="4406" w:type="dxa"/>
            <w:tcBorders>
              <w:bottom w:val="single" w:sz="8" w:space="0" w:color="000000" w:themeColor="text1"/>
            </w:tcBorders>
            <w:vAlign w:val="center"/>
          </w:tcPr>
          <w:p w14:paraId="28E1F280" w14:textId="77777777" w:rsidR="00AD53A4" w:rsidRDefault="00AD53A4" w:rsidP="00C17BFE">
            <w:pPr>
              <w:rPr>
                <w:rFonts w:ascii="Arial" w:hAnsi="Arial" w:cs="Arial"/>
              </w:rPr>
            </w:pPr>
          </w:p>
          <w:p w14:paraId="7F20F435" w14:textId="77777777" w:rsidR="00AD53A4" w:rsidRPr="00C80601" w:rsidRDefault="00AD53A4" w:rsidP="00C17BFE">
            <w:pPr>
              <w:rPr>
                <w:rFonts w:ascii="Arial" w:hAnsi="Arial" w:cs="Arial"/>
              </w:rPr>
            </w:pPr>
          </w:p>
        </w:tc>
        <w:tc>
          <w:tcPr>
            <w:tcW w:w="1405" w:type="dxa"/>
            <w:tcBorders>
              <w:bottom w:val="single" w:sz="8" w:space="0" w:color="000000" w:themeColor="text1"/>
            </w:tcBorders>
            <w:vAlign w:val="center"/>
          </w:tcPr>
          <w:p w14:paraId="2E45A20C" w14:textId="77777777" w:rsidR="00AD53A4" w:rsidRPr="00C80601" w:rsidRDefault="00AD53A4" w:rsidP="00C17BFE">
            <w:pPr>
              <w:jc w:val="center"/>
              <w:rPr>
                <w:rFonts w:ascii="Arial" w:hAnsi="Arial" w:cs="Arial"/>
              </w:rPr>
            </w:pPr>
            <w:r w:rsidRPr="00C80601">
              <w:rPr>
                <w:rFonts w:ascii="Arial" w:hAnsi="Arial" w:cs="Arial"/>
              </w:rPr>
              <w:t>CLO</w:t>
            </w:r>
          </w:p>
        </w:tc>
        <w:tc>
          <w:tcPr>
            <w:tcW w:w="1985" w:type="dxa"/>
            <w:tcBorders>
              <w:bottom w:val="single" w:sz="8" w:space="0" w:color="000000" w:themeColor="text1"/>
            </w:tcBorders>
            <w:vAlign w:val="center"/>
          </w:tcPr>
          <w:p w14:paraId="40666586" w14:textId="77777777" w:rsidR="00AD53A4" w:rsidRPr="00C80601" w:rsidRDefault="00AD53A4" w:rsidP="00C17BFE">
            <w:pPr>
              <w:jc w:val="center"/>
              <w:rPr>
                <w:rFonts w:ascii="Arial" w:hAnsi="Arial" w:cs="Arial"/>
              </w:rPr>
            </w:pPr>
            <w:r w:rsidRPr="00C80601">
              <w:rPr>
                <w:rFonts w:ascii="Arial" w:hAnsi="Arial" w:cs="Arial"/>
              </w:rPr>
              <w:t>C</w:t>
            </w:r>
          </w:p>
        </w:tc>
      </w:tr>
    </w:tbl>
    <w:p w14:paraId="5E169AD7" w14:textId="77777777" w:rsidR="00AD53A4" w:rsidRDefault="00AD53A4" w:rsidP="00AD53A4"/>
    <w:p w14:paraId="243F0C6A" w14:textId="77777777" w:rsidR="00AD53A4" w:rsidRPr="002350FF" w:rsidRDefault="00AD53A4" w:rsidP="00AD53A4">
      <w:pPr>
        <w:rPr>
          <w:rFonts w:ascii="Arial" w:hAnsi="Arial" w:cs="Arial"/>
          <w:b/>
          <w:bCs/>
          <w:sz w:val="28"/>
          <w:szCs w:val="28"/>
        </w:rPr>
      </w:pPr>
      <w:r>
        <w:br w:type="column"/>
      </w:r>
      <w:r w:rsidRPr="002350FF">
        <w:rPr>
          <w:rFonts w:ascii="Arial" w:hAnsi="Arial" w:cs="Arial"/>
          <w:b/>
          <w:bCs/>
          <w:sz w:val="28"/>
          <w:szCs w:val="28"/>
        </w:rPr>
        <w:lastRenderedPageBreak/>
        <w:t xml:space="preserve">ATTENDANCE - PUPIL NOT IN SCHOOL BUT LEARNING ELSEWHERE </w:t>
      </w:r>
    </w:p>
    <w:p w14:paraId="21CBFDF9" w14:textId="77777777" w:rsidR="00AD53A4" w:rsidRDefault="00AD53A4" w:rsidP="00AD53A4"/>
    <w:tbl>
      <w:tblPr>
        <w:tblStyle w:val="TableGrid"/>
        <w:tblW w:w="10485" w:type="dxa"/>
        <w:tblLook w:val="04A0" w:firstRow="1" w:lastRow="0" w:firstColumn="1" w:lastColumn="0" w:noHBand="0" w:noVBand="1"/>
      </w:tblPr>
      <w:tblGrid>
        <w:gridCol w:w="2689"/>
        <w:gridCol w:w="4406"/>
        <w:gridCol w:w="1405"/>
        <w:gridCol w:w="1985"/>
      </w:tblGrid>
      <w:tr w:rsidR="00AD53A4" w14:paraId="2211DC56" w14:textId="77777777" w:rsidTr="00C17BFE">
        <w:trPr>
          <w:trHeight w:val="567"/>
        </w:trPr>
        <w:tc>
          <w:tcPr>
            <w:tcW w:w="2689" w:type="dxa"/>
            <w:tcBorders>
              <w:top w:val="single" w:sz="8" w:space="0" w:color="000000" w:themeColor="text1"/>
            </w:tcBorders>
            <w:shd w:val="clear" w:color="auto" w:fill="FFFFFF" w:themeFill="background1"/>
            <w:vAlign w:val="center"/>
          </w:tcPr>
          <w:p w14:paraId="29DB0D87" w14:textId="77777777" w:rsidR="00AD53A4" w:rsidRPr="002350FF" w:rsidRDefault="00AD53A4" w:rsidP="00C17BFE">
            <w:pPr>
              <w:rPr>
                <w:rFonts w:ascii="Arial" w:hAnsi="Arial" w:cs="Arial"/>
                <w:b/>
                <w:bCs/>
              </w:rPr>
            </w:pPr>
            <w:r w:rsidRPr="002350FF">
              <w:rPr>
                <w:rFonts w:ascii="Arial" w:hAnsi="Arial" w:cs="Arial"/>
                <w:b/>
                <w:bCs/>
              </w:rPr>
              <w:t xml:space="preserve">Absence Reason </w:t>
            </w:r>
          </w:p>
        </w:tc>
        <w:tc>
          <w:tcPr>
            <w:tcW w:w="4406" w:type="dxa"/>
            <w:tcBorders>
              <w:top w:val="single" w:sz="8" w:space="0" w:color="000000" w:themeColor="text1"/>
            </w:tcBorders>
            <w:shd w:val="clear" w:color="auto" w:fill="FFFFFF" w:themeFill="background1"/>
            <w:vAlign w:val="center"/>
          </w:tcPr>
          <w:p w14:paraId="53A2C63D" w14:textId="77777777" w:rsidR="00AD53A4" w:rsidRPr="002350FF" w:rsidRDefault="00AD53A4" w:rsidP="00C17BFE">
            <w:pPr>
              <w:rPr>
                <w:rFonts w:ascii="Arial" w:hAnsi="Arial" w:cs="Arial"/>
                <w:b/>
                <w:bCs/>
              </w:rPr>
            </w:pPr>
            <w:r w:rsidRPr="002350FF">
              <w:rPr>
                <w:rFonts w:ascii="Arial" w:hAnsi="Arial" w:cs="Arial"/>
                <w:b/>
                <w:bCs/>
              </w:rPr>
              <w:t xml:space="preserve">Explanation / Examples     </w:t>
            </w:r>
          </w:p>
        </w:tc>
        <w:tc>
          <w:tcPr>
            <w:tcW w:w="1405" w:type="dxa"/>
            <w:tcBorders>
              <w:top w:val="single" w:sz="8" w:space="0" w:color="000000" w:themeColor="text1"/>
              <w:bottom w:val="single" w:sz="8" w:space="0" w:color="000000" w:themeColor="text1"/>
            </w:tcBorders>
            <w:shd w:val="clear" w:color="auto" w:fill="FFFFFF" w:themeFill="background1"/>
            <w:vAlign w:val="center"/>
          </w:tcPr>
          <w:p w14:paraId="269BF5F7" w14:textId="77777777" w:rsidR="00AD53A4" w:rsidRPr="002350FF" w:rsidRDefault="00AD53A4" w:rsidP="00C17BFE">
            <w:pPr>
              <w:jc w:val="center"/>
              <w:rPr>
                <w:rFonts w:ascii="Arial" w:hAnsi="Arial" w:cs="Arial"/>
                <w:b/>
                <w:bCs/>
              </w:rPr>
            </w:pPr>
            <w:proofErr w:type="spellStart"/>
            <w:r w:rsidRPr="002350FF">
              <w:rPr>
                <w:rFonts w:ascii="Arial" w:hAnsi="Arial" w:cs="Arial"/>
                <w:b/>
                <w:bCs/>
              </w:rPr>
              <w:t>Seemis</w:t>
            </w:r>
            <w:proofErr w:type="spellEnd"/>
            <w:r w:rsidRPr="002350FF">
              <w:rPr>
                <w:rFonts w:ascii="Arial" w:hAnsi="Arial" w:cs="Arial"/>
                <w:b/>
                <w:bCs/>
              </w:rPr>
              <w:t xml:space="preserve"> Registration Code</w:t>
            </w:r>
          </w:p>
        </w:tc>
        <w:tc>
          <w:tcPr>
            <w:tcW w:w="1985" w:type="dxa"/>
            <w:tcBorders>
              <w:top w:val="single" w:sz="8" w:space="0" w:color="000000" w:themeColor="text1"/>
              <w:bottom w:val="single" w:sz="8" w:space="0" w:color="000000" w:themeColor="text1"/>
            </w:tcBorders>
            <w:shd w:val="clear" w:color="auto" w:fill="FFFFFF" w:themeFill="background1"/>
            <w:vAlign w:val="center"/>
          </w:tcPr>
          <w:p w14:paraId="4837DC79" w14:textId="77777777" w:rsidR="00AD53A4" w:rsidRPr="002350FF" w:rsidRDefault="00AD53A4" w:rsidP="00C17BFE">
            <w:pPr>
              <w:jc w:val="center"/>
              <w:rPr>
                <w:rFonts w:ascii="Arial" w:hAnsi="Arial" w:cs="Arial"/>
                <w:b/>
                <w:bCs/>
              </w:rPr>
            </w:pPr>
            <w:proofErr w:type="spellStart"/>
            <w:r w:rsidRPr="002350FF">
              <w:rPr>
                <w:rFonts w:ascii="Arial" w:hAnsi="Arial" w:cs="Arial"/>
                <w:b/>
                <w:bCs/>
              </w:rPr>
              <w:t>Seemis</w:t>
            </w:r>
            <w:proofErr w:type="spellEnd"/>
            <w:r w:rsidRPr="002350FF">
              <w:rPr>
                <w:rFonts w:ascii="Arial" w:hAnsi="Arial" w:cs="Arial"/>
                <w:b/>
                <w:bCs/>
              </w:rPr>
              <w:t xml:space="preserve"> Report Code</w:t>
            </w:r>
          </w:p>
        </w:tc>
      </w:tr>
      <w:tr w:rsidR="00AD53A4" w14:paraId="6191CBE7" w14:textId="77777777" w:rsidTr="00C17BFE">
        <w:trPr>
          <w:trHeight w:val="1134"/>
        </w:trPr>
        <w:tc>
          <w:tcPr>
            <w:tcW w:w="2689" w:type="dxa"/>
            <w:tcBorders>
              <w:top w:val="single" w:sz="8" w:space="0" w:color="000000" w:themeColor="text1"/>
            </w:tcBorders>
            <w:vAlign w:val="center"/>
          </w:tcPr>
          <w:p w14:paraId="223E8292" w14:textId="77777777" w:rsidR="00AD53A4" w:rsidRDefault="00AD53A4" w:rsidP="00C17BFE">
            <w:pPr>
              <w:rPr>
                <w:rFonts w:ascii="Arial" w:eastAsia="Arial" w:hAnsi="Arial" w:cs="Arial"/>
              </w:rPr>
            </w:pPr>
            <w:r w:rsidRPr="0A12B15F">
              <w:rPr>
                <w:rFonts w:ascii="Arial" w:eastAsia="Arial" w:hAnsi="Arial" w:cs="Arial"/>
                <w:color w:val="000000" w:themeColor="text1"/>
              </w:rPr>
              <w:t xml:space="preserve">*Adapted Timetable </w:t>
            </w:r>
          </w:p>
          <w:p w14:paraId="5323DEC6" w14:textId="77777777" w:rsidR="00AD53A4" w:rsidRDefault="00AD53A4" w:rsidP="00C17BFE">
            <w:pPr>
              <w:rPr>
                <w:rFonts w:ascii="Arial" w:eastAsia="Arial" w:hAnsi="Arial" w:cs="Arial"/>
              </w:rPr>
            </w:pPr>
            <w:r w:rsidRPr="0A12B15F">
              <w:rPr>
                <w:rFonts w:ascii="Arial" w:eastAsia="Arial" w:hAnsi="Arial" w:cs="Arial"/>
                <w:color w:val="000000" w:themeColor="text1"/>
              </w:rPr>
              <w:t>(flexible education)</w:t>
            </w:r>
          </w:p>
        </w:tc>
        <w:tc>
          <w:tcPr>
            <w:tcW w:w="4406" w:type="dxa"/>
            <w:tcBorders>
              <w:top w:val="single" w:sz="8" w:space="0" w:color="000000" w:themeColor="text1"/>
            </w:tcBorders>
            <w:vAlign w:val="center"/>
          </w:tcPr>
          <w:p w14:paraId="22263390" w14:textId="77777777" w:rsidR="00AD53A4" w:rsidRDefault="00AD53A4" w:rsidP="00C17BFE">
            <w:pPr>
              <w:rPr>
                <w:rFonts w:ascii="Arial" w:eastAsia="Arial" w:hAnsi="Arial" w:cs="Arial"/>
              </w:rPr>
            </w:pPr>
            <w:r w:rsidRPr="0A12B15F">
              <w:rPr>
                <w:rFonts w:ascii="Arial" w:eastAsia="Arial" w:hAnsi="Arial" w:cs="Arial"/>
                <w:color w:val="000000" w:themeColor="text1"/>
              </w:rPr>
              <w:t xml:space="preserve">Student is engaging with school led learning – planned, arranged, regularly reviewed between by school and the family </w:t>
            </w:r>
          </w:p>
          <w:p w14:paraId="2E94E8CA" w14:textId="77777777" w:rsidR="00AD53A4" w:rsidRDefault="00AD53A4" w:rsidP="00C17BFE">
            <w:pPr>
              <w:rPr>
                <w:rFonts w:ascii="Arial" w:eastAsia="Arial" w:hAnsi="Arial" w:cs="Arial"/>
              </w:rPr>
            </w:pPr>
            <w:r w:rsidRPr="0A12B15F">
              <w:rPr>
                <w:rFonts w:ascii="Arial" w:eastAsia="Arial" w:hAnsi="Arial" w:cs="Arial"/>
                <w:i/>
                <w:iCs/>
                <w:color w:val="000000" w:themeColor="text1"/>
              </w:rPr>
              <w:t>If the pupil does not engage in the agreed adapted timetable, then their absence should be recorded using the appropriate absence code</w:t>
            </w:r>
            <w:r w:rsidRPr="0A12B15F">
              <w:rPr>
                <w:rFonts w:ascii="Arial" w:eastAsia="Arial" w:hAnsi="Arial" w:cs="Arial"/>
                <w:color w:val="000000" w:themeColor="text1"/>
              </w:rPr>
              <w:t>.</w:t>
            </w:r>
          </w:p>
        </w:tc>
        <w:tc>
          <w:tcPr>
            <w:tcW w:w="1405" w:type="dxa"/>
            <w:tcBorders>
              <w:top w:val="single" w:sz="8" w:space="0" w:color="000000" w:themeColor="text1"/>
            </w:tcBorders>
            <w:shd w:val="clear" w:color="auto" w:fill="auto"/>
            <w:vAlign w:val="center"/>
          </w:tcPr>
          <w:p w14:paraId="21B3602E" w14:textId="77777777" w:rsidR="00AD53A4" w:rsidRPr="00BA318A" w:rsidRDefault="00AD53A4" w:rsidP="00C17BFE">
            <w:pPr>
              <w:jc w:val="center"/>
              <w:rPr>
                <w:rFonts w:ascii="Arial" w:hAnsi="Arial" w:cs="Arial"/>
              </w:rPr>
            </w:pPr>
            <w:r w:rsidRPr="00BA318A">
              <w:rPr>
                <w:rFonts w:ascii="Arial" w:hAnsi="Arial" w:cs="Arial"/>
              </w:rPr>
              <w:t>ATF</w:t>
            </w:r>
          </w:p>
        </w:tc>
        <w:tc>
          <w:tcPr>
            <w:tcW w:w="1985" w:type="dxa"/>
            <w:tcBorders>
              <w:top w:val="single" w:sz="8" w:space="0" w:color="000000" w:themeColor="text1"/>
            </w:tcBorders>
            <w:shd w:val="clear" w:color="auto" w:fill="auto"/>
            <w:vAlign w:val="center"/>
          </w:tcPr>
          <w:p w14:paraId="797D9388" w14:textId="77777777" w:rsidR="00AD53A4" w:rsidRPr="00BA318A" w:rsidRDefault="00AD53A4" w:rsidP="00C17BFE">
            <w:pPr>
              <w:jc w:val="center"/>
              <w:rPr>
                <w:rFonts w:ascii="Arial" w:hAnsi="Arial" w:cs="Arial"/>
              </w:rPr>
            </w:pPr>
            <w:r w:rsidRPr="00BA318A">
              <w:rPr>
                <w:rFonts w:ascii="Arial" w:hAnsi="Arial" w:cs="Arial"/>
              </w:rPr>
              <w:t>$</w:t>
            </w:r>
          </w:p>
        </w:tc>
      </w:tr>
      <w:tr w:rsidR="00AD53A4" w14:paraId="03943EFA" w14:textId="77777777" w:rsidTr="00C17BFE">
        <w:trPr>
          <w:trHeight w:val="1134"/>
        </w:trPr>
        <w:tc>
          <w:tcPr>
            <w:tcW w:w="2689" w:type="dxa"/>
            <w:vAlign w:val="center"/>
          </w:tcPr>
          <w:p w14:paraId="314854BB" w14:textId="77777777" w:rsidR="00AD53A4" w:rsidRDefault="00AD53A4" w:rsidP="00C17BFE">
            <w:pPr>
              <w:rPr>
                <w:rFonts w:ascii="Arial" w:hAnsi="Arial" w:cs="Arial"/>
              </w:rPr>
            </w:pPr>
            <w:r w:rsidRPr="0A12B15F">
              <w:rPr>
                <w:rFonts w:ascii="Arial" w:hAnsi="Arial" w:cs="Arial"/>
              </w:rPr>
              <w:t xml:space="preserve">*Virtual Home Learning </w:t>
            </w:r>
          </w:p>
        </w:tc>
        <w:tc>
          <w:tcPr>
            <w:tcW w:w="4406" w:type="dxa"/>
            <w:vAlign w:val="center"/>
          </w:tcPr>
          <w:p w14:paraId="3EE74E6B" w14:textId="77777777" w:rsidR="00AD53A4" w:rsidRDefault="00AD53A4" w:rsidP="00C17BFE">
            <w:pPr>
              <w:rPr>
                <w:rFonts w:ascii="Arial" w:eastAsia="Arial" w:hAnsi="Arial" w:cs="Arial"/>
                <w:color w:val="000000" w:themeColor="text1"/>
              </w:rPr>
            </w:pPr>
            <w:r w:rsidRPr="0A12B15F">
              <w:rPr>
                <w:rFonts w:ascii="Arial" w:eastAsia="Arial" w:hAnsi="Arial" w:cs="Arial"/>
                <w:color w:val="000000" w:themeColor="text1"/>
              </w:rPr>
              <w:t xml:space="preserve">Unplanned home learning that is </w:t>
            </w:r>
            <w:r w:rsidRPr="0A12B15F">
              <w:rPr>
                <w:rFonts w:ascii="Arial" w:eastAsia="Arial" w:hAnsi="Arial" w:cs="Arial"/>
                <w:b/>
                <w:bCs/>
                <w:color w:val="000000" w:themeColor="text1"/>
              </w:rPr>
              <w:t xml:space="preserve">not </w:t>
            </w:r>
            <w:r w:rsidRPr="0A12B15F">
              <w:rPr>
                <w:rFonts w:ascii="Arial" w:eastAsia="Arial" w:hAnsi="Arial" w:cs="Arial"/>
                <w:color w:val="000000" w:themeColor="text1"/>
              </w:rPr>
              <w:t xml:space="preserve">health or wellbeing related. </w:t>
            </w:r>
          </w:p>
          <w:p w14:paraId="4AB83976" w14:textId="77777777" w:rsidR="00AD53A4" w:rsidRDefault="00AD53A4" w:rsidP="00C17BFE">
            <w:pPr>
              <w:rPr>
                <w:rFonts w:ascii="Arial" w:eastAsia="Arial" w:hAnsi="Arial" w:cs="Arial"/>
                <w:color w:val="000000" w:themeColor="text1"/>
              </w:rPr>
            </w:pPr>
            <w:r w:rsidRPr="0A12B15F">
              <w:rPr>
                <w:rFonts w:ascii="Arial" w:eastAsia="Arial" w:hAnsi="Arial" w:cs="Arial"/>
                <w:color w:val="000000" w:themeColor="text1"/>
              </w:rPr>
              <w:t xml:space="preserve">Schools are open but some individual students or small groups cannot physically attend due to external factors; school led learning is being carried out remotely and the student is engaging. e.g. localised weather conditions, transport failure, power failure, police incident, emergency placement, hazardous conditions in the school building or in part of the school building (e.g. problem with water distribution, the heating or the ventilation system). </w:t>
            </w:r>
          </w:p>
          <w:p w14:paraId="18812E80" w14:textId="77777777" w:rsidR="00AD53A4" w:rsidRDefault="00AD53A4" w:rsidP="00C17BFE">
            <w:pPr>
              <w:rPr>
                <w:rFonts w:ascii="Arial" w:eastAsia="Arial" w:hAnsi="Arial" w:cs="Arial"/>
                <w:i/>
                <w:iCs/>
              </w:rPr>
            </w:pPr>
            <w:r w:rsidRPr="0A12B15F">
              <w:rPr>
                <w:rFonts w:ascii="Arial" w:eastAsia="Arial" w:hAnsi="Arial" w:cs="Arial"/>
                <w:i/>
                <w:iCs/>
                <w:color w:val="000000" w:themeColor="text1"/>
              </w:rPr>
              <w:t>If a pupil does not engage in the agreed learning, then record absence using the appropriate code.</w:t>
            </w:r>
          </w:p>
        </w:tc>
        <w:tc>
          <w:tcPr>
            <w:tcW w:w="1405" w:type="dxa"/>
            <w:shd w:val="clear" w:color="auto" w:fill="auto"/>
            <w:vAlign w:val="center"/>
          </w:tcPr>
          <w:p w14:paraId="2EE194AE" w14:textId="77777777" w:rsidR="00AD53A4" w:rsidRPr="00BA318A" w:rsidRDefault="00AD53A4" w:rsidP="00C17BFE">
            <w:pPr>
              <w:jc w:val="center"/>
              <w:rPr>
                <w:rFonts w:ascii="Arial" w:hAnsi="Arial" w:cs="Arial"/>
              </w:rPr>
            </w:pPr>
            <w:r w:rsidRPr="00BA318A">
              <w:rPr>
                <w:rFonts w:ascii="Arial" w:hAnsi="Arial" w:cs="Arial"/>
              </w:rPr>
              <w:t>VHL</w:t>
            </w:r>
          </w:p>
        </w:tc>
        <w:tc>
          <w:tcPr>
            <w:tcW w:w="1985" w:type="dxa"/>
            <w:shd w:val="clear" w:color="auto" w:fill="auto"/>
            <w:vAlign w:val="center"/>
          </w:tcPr>
          <w:p w14:paraId="1F11A92F" w14:textId="77777777" w:rsidR="00AD53A4" w:rsidRPr="00BA318A" w:rsidRDefault="00AD53A4" w:rsidP="00C17BFE">
            <w:pPr>
              <w:jc w:val="center"/>
              <w:rPr>
                <w:rFonts w:ascii="Arial" w:hAnsi="Arial" w:cs="Arial"/>
              </w:rPr>
            </w:pPr>
            <w:r w:rsidRPr="00BA318A">
              <w:rPr>
                <w:rFonts w:ascii="Arial" w:hAnsi="Arial" w:cs="Arial"/>
              </w:rPr>
              <w:t>£</w:t>
            </w:r>
          </w:p>
        </w:tc>
      </w:tr>
      <w:tr w:rsidR="00AD53A4" w14:paraId="0E917550" w14:textId="77777777" w:rsidTr="00C17BFE">
        <w:trPr>
          <w:trHeight w:val="1134"/>
        </w:trPr>
        <w:tc>
          <w:tcPr>
            <w:tcW w:w="2689" w:type="dxa"/>
            <w:vAlign w:val="center"/>
          </w:tcPr>
          <w:p w14:paraId="6940BA8F" w14:textId="77777777" w:rsidR="00AD53A4" w:rsidRDefault="00AD53A4" w:rsidP="00C17BFE">
            <w:pPr>
              <w:rPr>
                <w:rFonts w:ascii="Arial" w:hAnsi="Arial" w:cs="Arial"/>
              </w:rPr>
            </w:pPr>
            <w:r w:rsidRPr="0A12B15F">
              <w:rPr>
                <w:rFonts w:ascii="Arial" w:hAnsi="Arial" w:cs="Arial"/>
              </w:rPr>
              <w:t>*Flexible Learning formally requested by Parental/Carer</w:t>
            </w:r>
          </w:p>
        </w:tc>
        <w:tc>
          <w:tcPr>
            <w:tcW w:w="4406" w:type="dxa"/>
            <w:vAlign w:val="center"/>
          </w:tcPr>
          <w:p w14:paraId="7341F390" w14:textId="77777777" w:rsidR="00AD53A4" w:rsidRDefault="00AD53A4" w:rsidP="00C17BFE">
            <w:pPr>
              <w:rPr>
                <w:rFonts w:ascii="Arial" w:eastAsia="Arial" w:hAnsi="Arial" w:cs="Arial"/>
                <w:i/>
                <w:iCs/>
                <w:color w:val="000000" w:themeColor="text1"/>
              </w:rPr>
            </w:pPr>
            <w:r w:rsidRPr="0A12B15F">
              <w:rPr>
                <w:rFonts w:ascii="Arial" w:eastAsia="Arial" w:hAnsi="Arial" w:cs="Arial"/>
                <w:i/>
                <w:iCs/>
                <w:color w:val="000000" w:themeColor="text1"/>
              </w:rPr>
              <w:t xml:space="preserve">At the discretion of the school/authority. It is the responsibility of the parent to provide meaningful activity at home, monitored regularly by the school. </w:t>
            </w:r>
          </w:p>
          <w:p w14:paraId="4429BF91" w14:textId="77777777" w:rsidR="00AD53A4" w:rsidRDefault="00AD53A4" w:rsidP="00C17BFE">
            <w:pPr>
              <w:rPr>
                <w:rFonts w:ascii="Arial" w:eastAsia="Arial" w:hAnsi="Arial" w:cs="Arial"/>
                <w:color w:val="000000" w:themeColor="text1"/>
              </w:rPr>
            </w:pPr>
            <w:r w:rsidRPr="0A12B15F">
              <w:rPr>
                <w:rFonts w:ascii="Arial" w:eastAsia="Arial" w:hAnsi="Arial" w:cs="Arial"/>
                <w:color w:val="000000" w:themeColor="text1"/>
              </w:rPr>
              <w:t xml:space="preserve">Example 1: to nurture a particular talent, skill or interest child through a regular private arrangement (e.g. private tuition for the music or sporting events at national level). </w:t>
            </w:r>
          </w:p>
          <w:p w14:paraId="10A6F904" w14:textId="77777777" w:rsidR="00AD53A4" w:rsidRDefault="00AD53A4" w:rsidP="00C17BFE">
            <w:pPr>
              <w:rPr>
                <w:rFonts w:ascii="Arial" w:eastAsia="Arial" w:hAnsi="Arial" w:cs="Arial"/>
                <w:color w:val="000000" w:themeColor="text1"/>
              </w:rPr>
            </w:pPr>
            <w:r w:rsidRPr="0A12B15F">
              <w:rPr>
                <w:rFonts w:ascii="Arial" w:eastAsia="Arial" w:hAnsi="Arial" w:cs="Arial"/>
                <w:color w:val="000000" w:themeColor="text1"/>
              </w:rPr>
              <w:t xml:space="preserve">Example 2:  to provide a particular experience/set of experiences which cannot be accessed through the local authority school (e.g. an engineering project; intensive outdoor learning opportunities). </w:t>
            </w:r>
          </w:p>
        </w:tc>
        <w:tc>
          <w:tcPr>
            <w:tcW w:w="1405" w:type="dxa"/>
            <w:shd w:val="clear" w:color="auto" w:fill="auto"/>
            <w:vAlign w:val="center"/>
          </w:tcPr>
          <w:p w14:paraId="70ABD209" w14:textId="77777777" w:rsidR="00AD53A4" w:rsidRPr="00BA318A" w:rsidRDefault="00AD53A4" w:rsidP="00C17BFE">
            <w:pPr>
              <w:jc w:val="center"/>
              <w:rPr>
                <w:rFonts w:ascii="Arial" w:hAnsi="Arial" w:cs="Arial"/>
              </w:rPr>
            </w:pPr>
            <w:r w:rsidRPr="00BA318A">
              <w:rPr>
                <w:rFonts w:ascii="Arial" w:hAnsi="Arial" w:cs="Arial"/>
              </w:rPr>
              <w:t>FLX</w:t>
            </w:r>
          </w:p>
        </w:tc>
        <w:tc>
          <w:tcPr>
            <w:tcW w:w="1985" w:type="dxa"/>
            <w:shd w:val="clear" w:color="auto" w:fill="auto"/>
            <w:vAlign w:val="center"/>
          </w:tcPr>
          <w:p w14:paraId="0AA59D55" w14:textId="77777777" w:rsidR="00AD53A4" w:rsidRPr="00BA318A" w:rsidRDefault="00AD53A4" w:rsidP="00C17BFE">
            <w:pPr>
              <w:jc w:val="center"/>
              <w:rPr>
                <w:rFonts w:ascii="Arial" w:hAnsi="Arial" w:cs="Arial"/>
              </w:rPr>
            </w:pPr>
            <w:r w:rsidRPr="00BA318A">
              <w:rPr>
                <w:rFonts w:ascii="Arial" w:hAnsi="Arial" w:cs="Arial"/>
              </w:rPr>
              <w:t>&amp;</w:t>
            </w:r>
          </w:p>
        </w:tc>
      </w:tr>
      <w:tr w:rsidR="00AD53A4" w14:paraId="6EB66F31" w14:textId="77777777" w:rsidTr="00C17BFE">
        <w:trPr>
          <w:trHeight w:val="1134"/>
        </w:trPr>
        <w:tc>
          <w:tcPr>
            <w:tcW w:w="2689" w:type="dxa"/>
            <w:vAlign w:val="center"/>
          </w:tcPr>
          <w:p w14:paraId="7D4E30B6" w14:textId="77777777" w:rsidR="00AD53A4" w:rsidRPr="00C80601" w:rsidRDefault="00AD53A4" w:rsidP="00C17BFE">
            <w:pPr>
              <w:rPr>
                <w:rFonts w:ascii="Arial" w:hAnsi="Arial" w:cs="Arial"/>
              </w:rPr>
            </w:pPr>
            <w:r w:rsidRPr="00C80601">
              <w:rPr>
                <w:rFonts w:ascii="Arial" w:hAnsi="Arial" w:cs="Arial"/>
              </w:rPr>
              <w:t>Other Attendanc</w:t>
            </w:r>
            <w:r>
              <w:rPr>
                <w:rFonts w:ascii="Arial" w:hAnsi="Arial" w:cs="Arial"/>
              </w:rPr>
              <w:t xml:space="preserve">e </w:t>
            </w:r>
          </w:p>
        </w:tc>
        <w:tc>
          <w:tcPr>
            <w:tcW w:w="4406" w:type="dxa"/>
            <w:vAlign w:val="center"/>
          </w:tcPr>
          <w:p w14:paraId="3BAFAE3A" w14:textId="77777777" w:rsidR="00AD53A4" w:rsidRPr="00C80601" w:rsidRDefault="00AD53A4" w:rsidP="00C17BFE">
            <w:pPr>
              <w:rPr>
                <w:rFonts w:ascii="Arial" w:hAnsi="Arial" w:cs="Arial"/>
              </w:rPr>
            </w:pPr>
            <w:r w:rsidRPr="0A12B15F">
              <w:rPr>
                <w:rFonts w:ascii="Arial" w:hAnsi="Arial" w:cs="Arial"/>
              </w:rPr>
              <w:t xml:space="preserve">Other flexible approaches to curriculum delivery out with school building but </w:t>
            </w:r>
            <w:r w:rsidRPr="0A12B15F">
              <w:rPr>
                <w:rFonts w:ascii="Arial" w:hAnsi="Arial" w:cs="Arial"/>
                <w:b/>
                <w:bCs/>
              </w:rPr>
              <w:t>NOT</w:t>
            </w:r>
            <w:r w:rsidRPr="0A12B15F">
              <w:rPr>
                <w:rFonts w:ascii="Arial" w:hAnsi="Arial" w:cs="Arial"/>
              </w:rPr>
              <w:t xml:space="preserve"> at home - e.g. KIKO, College</w:t>
            </w:r>
          </w:p>
        </w:tc>
        <w:tc>
          <w:tcPr>
            <w:tcW w:w="1405" w:type="dxa"/>
            <w:vAlign w:val="center"/>
          </w:tcPr>
          <w:p w14:paraId="5DBBC780" w14:textId="77777777" w:rsidR="00AD53A4" w:rsidRPr="00C80601" w:rsidRDefault="00AD53A4" w:rsidP="00C17BFE">
            <w:pPr>
              <w:jc w:val="center"/>
              <w:rPr>
                <w:rFonts w:ascii="Arial" w:hAnsi="Arial" w:cs="Arial"/>
              </w:rPr>
            </w:pPr>
            <w:r w:rsidRPr="00C80601">
              <w:rPr>
                <w:rFonts w:ascii="Arial" w:hAnsi="Arial" w:cs="Arial"/>
              </w:rPr>
              <w:t>OAT</w:t>
            </w:r>
          </w:p>
        </w:tc>
        <w:tc>
          <w:tcPr>
            <w:tcW w:w="1985" w:type="dxa"/>
            <w:vAlign w:val="center"/>
          </w:tcPr>
          <w:p w14:paraId="07E170F0" w14:textId="77777777" w:rsidR="00AD53A4" w:rsidRPr="00C80601" w:rsidRDefault="00AD53A4" w:rsidP="00C17BFE">
            <w:pPr>
              <w:jc w:val="center"/>
              <w:rPr>
                <w:rFonts w:ascii="Arial" w:hAnsi="Arial" w:cs="Arial"/>
              </w:rPr>
            </w:pPr>
            <w:r w:rsidRPr="00C80601">
              <w:rPr>
                <w:rFonts w:ascii="Arial" w:hAnsi="Arial" w:cs="Arial"/>
              </w:rPr>
              <w:t>O</w:t>
            </w:r>
          </w:p>
        </w:tc>
      </w:tr>
      <w:tr w:rsidR="00AD53A4" w14:paraId="73D3AD2A" w14:textId="77777777" w:rsidTr="00C17BFE">
        <w:trPr>
          <w:trHeight w:val="1134"/>
        </w:trPr>
        <w:tc>
          <w:tcPr>
            <w:tcW w:w="2689" w:type="dxa"/>
            <w:vAlign w:val="center"/>
          </w:tcPr>
          <w:p w14:paraId="67D499FE" w14:textId="77777777" w:rsidR="00AD53A4" w:rsidRPr="00C80601" w:rsidRDefault="00AD53A4" w:rsidP="00C17BFE">
            <w:pPr>
              <w:rPr>
                <w:rFonts w:ascii="Arial" w:hAnsi="Arial" w:cs="Arial"/>
              </w:rPr>
            </w:pPr>
            <w:r w:rsidRPr="00C80601">
              <w:rPr>
                <w:rFonts w:ascii="Arial" w:hAnsi="Arial" w:cs="Arial"/>
              </w:rPr>
              <w:t>Work Experience</w:t>
            </w:r>
          </w:p>
        </w:tc>
        <w:tc>
          <w:tcPr>
            <w:tcW w:w="4406" w:type="dxa"/>
            <w:vAlign w:val="center"/>
          </w:tcPr>
          <w:p w14:paraId="62249464" w14:textId="77777777" w:rsidR="00AD53A4" w:rsidRDefault="00AD53A4" w:rsidP="00C17BFE">
            <w:pPr>
              <w:rPr>
                <w:rFonts w:ascii="Arial" w:hAnsi="Arial" w:cs="Arial"/>
              </w:rPr>
            </w:pPr>
          </w:p>
          <w:p w14:paraId="305DA87B" w14:textId="77777777" w:rsidR="00AD53A4" w:rsidRPr="00C80601" w:rsidRDefault="00AD53A4" w:rsidP="00C17BFE">
            <w:pPr>
              <w:rPr>
                <w:rFonts w:ascii="Arial" w:hAnsi="Arial" w:cs="Arial"/>
              </w:rPr>
            </w:pPr>
          </w:p>
        </w:tc>
        <w:tc>
          <w:tcPr>
            <w:tcW w:w="1405" w:type="dxa"/>
            <w:vAlign w:val="center"/>
          </w:tcPr>
          <w:p w14:paraId="14153C98" w14:textId="77777777" w:rsidR="00AD53A4" w:rsidRPr="00C80601" w:rsidRDefault="00AD53A4" w:rsidP="00C17BFE">
            <w:pPr>
              <w:jc w:val="center"/>
              <w:rPr>
                <w:rFonts w:ascii="Arial" w:hAnsi="Arial" w:cs="Arial"/>
              </w:rPr>
            </w:pPr>
            <w:r w:rsidRPr="00C80601">
              <w:rPr>
                <w:rFonts w:ascii="Arial" w:hAnsi="Arial" w:cs="Arial"/>
              </w:rPr>
              <w:t>WRK</w:t>
            </w:r>
          </w:p>
        </w:tc>
        <w:tc>
          <w:tcPr>
            <w:tcW w:w="1985" w:type="dxa"/>
            <w:vAlign w:val="center"/>
          </w:tcPr>
          <w:p w14:paraId="0DC258C1" w14:textId="77777777" w:rsidR="00AD53A4" w:rsidRPr="00C80601" w:rsidRDefault="00AD53A4" w:rsidP="00C17BFE">
            <w:pPr>
              <w:jc w:val="center"/>
              <w:rPr>
                <w:rFonts w:ascii="Arial" w:hAnsi="Arial" w:cs="Arial"/>
              </w:rPr>
            </w:pPr>
            <w:r w:rsidRPr="00C80601">
              <w:rPr>
                <w:rFonts w:ascii="Arial" w:hAnsi="Arial" w:cs="Arial"/>
              </w:rPr>
              <w:t>W</w:t>
            </w:r>
          </w:p>
        </w:tc>
      </w:tr>
      <w:tr w:rsidR="00AD53A4" w14:paraId="00B46138" w14:textId="77777777" w:rsidTr="00C17BFE">
        <w:trPr>
          <w:trHeight w:val="1134"/>
        </w:trPr>
        <w:tc>
          <w:tcPr>
            <w:tcW w:w="2689" w:type="dxa"/>
            <w:vAlign w:val="center"/>
          </w:tcPr>
          <w:p w14:paraId="1AA72849" w14:textId="77777777" w:rsidR="00AD53A4" w:rsidRPr="00C80601" w:rsidRDefault="00AD53A4" w:rsidP="00C17BFE">
            <w:pPr>
              <w:rPr>
                <w:rFonts w:ascii="Arial" w:hAnsi="Arial" w:cs="Arial"/>
              </w:rPr>
            </w:pPr>
            <w:r w:rsidRPr="00C80601">
              <w:rPr>
                <w:rFonts w:ascii="Arial" w:hAnsi="Arial" w:cs="Arial"/>
              </w:rPr>
              <w:t>Study Leave</w:t>
            </w:r>
          </w:p>
        </w:tc>
        <w:tc>
          <w:tcPr>
            <w:tcW w:w="4406" w:type="dxa"/>
            <w:vAlign w:val="center"/>
          </w:tcPr>
          <w:p w14:paraId="19C12E19" w14:textId="77777777" w:rsidR="00AD53A4" w:rsidRDefault="00AD53A4" w:rsidP="00C17BFE">
            <w:pPr>
              <w:rPr>
                <w:rFonts w:ascii="Arial" w:hAnsi="Arial" w:cs="Arial"/>
              </w:rPr>
            </w:pPr>
          </w:p>
          <w:p w14:paraId="231223B1" w14:textId="77777777" w:rsidR="00AD53A4" w:rsidRPr="00C80601" w:rsidRDefault="00AD53A4" w:rsidP="00C17BFE">
            <w:pPr>
              <w:rPr>
                <w:rFonts w:ascii="Arial" w:hAnsi="Arial" w:cs="Arial"/>
              </w:rPr>
            </w:pPr>
          </w:p>
        </w:tc>
        <w:tc>
          <w:tcPr>
            <w:tcW w:w="1405" w:type="dxa"/>
            <w:vAlign w:val="center"/>
          </w:tcPr>
          <w:p w14:paraId="09EFF008" w14:textId="77777777" w:rsidR="00AD53A4" w:rsidRPr="00C80601" w:rsidRDefault="00AD53A4" w:rsidP="00C17BFE">
            <w:pPr>
              <w:jc w:val="center"/>
              <w:rPr>
                <w:rFonts w:ascii="Arial" w:hAnsi="Arial" w:cs="Arial"/>
              </w:rPr>
            </w:pPr>
            <w:r w:rsidRPr="00C80601">
              <w:rPr>
                <w:rFonts w:ascii="Arial" w:hAnsi="Arial" w:cs="Arial"/>
              </w:rPr>
              <w:t>STY</w:t>
            </w:r>
          </w:p>
        </w:tc>
        <w:tc>
          <w:tcPr>
            <w:tcW w:w="1985" w:type="dxa"/>
            <w:vAlign w:val="center"/>
          </w:tcPr>
          <w:p w14:paraId="54D81542" w14:textId="77777777" w:rsidR="00AD53A4" w:rsidRPr="00C80601" w:rsidRDefault="00AD53A4" w:rsidP="00C17BFE">
            <w:pPr>
              <w:jc w:val="center"/>
              <w:rPr>
                <w:rFonts w:ascii="Arial" w:hAnsi="Arial" w:cs="Arial"/>
              </w:rPr>
            </w:pPr>
            <w:r w:rsidRPr="00C80601">
              <w:rPr>
                <w:rFonts w:ascii="Arial" w:hAnsi="Arial" w:cs="Arial"/>
              </w:rPr>
              <w:t>S</w:t>
            </w:r>
          </w:p>
        </w:tc>
      </w:tr>
      <w:tr w:rsidR="00AD53A4" w14:paraId="35E936C3" w14:textId="77777777" w:rsidTr="00C17BFE">
        <w:trPr>
          <w:trHeight w:val="1134"/>
        </w:trPr>
        <w:tc>
          <w:tcPr>
            <w:tcW w:w="2689" w:type="dxa"/>
            <w:tcBorders>
              <w:bottom w:val="single" w:sz="8" w:space="0" w:color="000000" w:themeColor="text1"/>
            </w:tcBorders>
            <w:vAlign w:val="center"/>
          </w:tcPr>
          <w:p w14:paraId="23024576" w14:textId="77777777" w:rsidR="00AD53A4" w:rsidRPr="00C80601" w:rsidRDefault="00AD53A4" w:rsidP="00C17BFE">
            <w:pPr>
              <w:rPr>
                <w:rFonts w:ascii="Arial" w:hAnsi="Arial" w:cs="Arial"/>
              </w:rPr>
            </w:pPr>
            <w:r w:rsidRPr="00C80601">
              <w:rPr>
                <w:rFonts w:ascii="Arial" w:hAnsi="Arial" w:cs="Arial"/>
              </w:rPr>
              <w:t>Field Trip</w:t>
            </w:r>
          </w:p>
        </w:tc>
        <w:tc>
          <w:tcPr>
            <w:tcW w:w="4406" w:type="dxa"/>
            <w:tcBorders>
              <w:bottom w:val="single" w:sz="8" w:space="0" w:color="000000" w:themeColor="text1"/>
            </w:tcBorders>
            <w:vAlign w:val="center"/>
          </w:tcPr>
          <w:p w14:paraId="292F887A" w14:textId="77777777" w:rsidR="00AD53A4" w:rsidRDefault="00AD53A4" w:rsidP="00C17BFE">
            <w:pPr>
              <w:rPr>
                <w:rFonts w:ascii="Arial" w:hAnsi="Arial" w:cs="Arial"/>
              </w:rPr>
            </w:pPr>
          </w:p>
          <w:p w14:paraId="1F936FAD" w14:textId="77777777" w:rsidR="00AD53A4" w:rsidRPr="00C80601" w:rsidRDefault="00AD53A4" w:rsidP="00C17BFE">
            <w:pPr>
              <w:rPr>
                <w:rFonts w:ascii="Arial" w:hAnsi="Arial" w:cs="Arial"/>
              </w:rPr>
            </w:pPr>
          </w:p>
        </w:tc>
        <w:tc>
          <w:tcPr>
            <w:tcW w:w="1405" w:type="dxa"/>
            <w:tcBorders>
              <w:bottom w:val="single" w:sz="8" w:space="0" w:color="000000" w:themeColor="text1"/>
            </w:tcBorders>
            <w:vAlign w:val="center"/>
          </w:tcPr>
          <w:p w14:paraId="762FF648" w14:textId="77777777" w:rsidR="00AD53A4" w:rsidRPr="00C80601" w:rsidRDefault="00AD53A4" w:rsidP="00C17BFE">
            <w:pPr>
              <w:jc w:val="center"/>
              <w:rPr>
                <w:rFonts w:ascii="Arial" w:hAnsi="Arial" w:cs="Arial"/>
              </w:rPr>
            </w:pPr>
            <w:r w:rsidRPr="00C80601">
              <w:rPr>
                <w:rFonts w:ascii="Arial" w:hAnsi="Arial" w:cs="Arial"/>
              </w:rPr>
              <w:t>FLD</w:t>
            </w:r>
          </w:p>
        </w:tc>
        <w:tc>
          <w:tcPr>
            <w:tcW w:w="1985" w:type="dxa"/>
            <w:tcBorders>
              <w:bottom w:val="single" w:sz="8" w:space="0" w:color="000000" w:themeColor="text1"/>
            </w:tcBorders>
            <w:vAlign w:val="center"/>
          </w:tcPr>
          <w:p w14:paraId="290813B8" w14:textId="77777777" w:rsidR="00AD53A4" w:rsidRPr="00C80601" w:rsidRDefault="00AD53A4" w:rsidP="00C17BFE">
            <w:pPr>
              <w:jc w:val="center"/>
              <w:rPr>
                <w:rFonts w:ascii="Arial" w:hAnsi="Arial" w:cs="Arial"/>
              </w:rPr>
            </w:pPr>
            <w:r w:rsidRPr="00C80601">
              <w:rPr>
                <w:rFonts w:ascii="Arial" w:hAnsi="Arial" w:cs="Arial"/>
              </w:rPr>
              <w:t>V</w:t>
            </w:r>
          </w:p>
        </w:tc>
      </w:tr>
    </w:tbl>
    <w:p w14:paraId="0134CA7C" w14:textId="77777777" w:rsidR="00AD53A4" w:rsidRPr="002350FF" w:rsidRDefault="00AD53A4" w:rsidP="00AD53A4">
      <w:pPr>
        <w:rPr>
          <w:rFonts w:ascii="Arial" w:hAnsi="Arial" w:cs="Arial"/>
          <w:b/>
          <w:bCs/>
          <w:sz w:val="28"/>
          <w:szCs w:val="28"/>
        </w:rPr>
      </w:pPr>
      <w:r w:rsidRPr="002350FF">
        <w:rPr>
          <w:rFonts w:ascii="Arial" w:hAnsi="Arial" w:cs="Arial"/>
          <w:b/>
          <w:bCs/>
          <w:sz w:val="28"/>
          <w:szCs w:val="28"/>
        </w:rPr>
        <w:lastRenderedPageBreak/>
        <w:t>OTHER</w:t>
      </w:r>
    </w:p>
    <w:p w14:paraId="6148A7C0" w14:textId="77777777" w:rsidR="00AD53A4" w:rsidRDefault="00AD53A4" w:rsidP="00AD53A4"/>
    <w:tbl>
      <w:tblPr>
        <w:tblStyle w:val="TableGrid"/>
        <w:tblW w:w="10485" w:type="dxa"/>
        <w:tblLook w:val="04A0" w:firstRow="1" w:lastRow="0" w:firstColumn="1" w:lastColumn="0" w:noHBand="0" w:noVBand="1"/>
      </w:tblPr>
      <w:tblGrid>
        <w:gridCol w:w="2689"/>
        <w:gridCol w:w="4406"/>
        <w:gridCol w:w="1405"/>
        <w:gridCol w:w="1985"/>
      </w:tblGrid>
      <w:tr w:rsidR="00AD53A4" w14:paraId="39C47E8C" w14:textId="77777777" w:rsidTr="00C17BFE">
        <w:trPr>
          <w:trHeight w:val="1134"/>
        </w:trPr>
        <w:tc>
          <w:tcPr>
            <w:tcW w:w="2689" w:type="dxa"/>
            <w:tcBorders>
              <w:top w:val="single" w:sz="8" w:space="0" w:color="000000" w:themeColor="text1"/>
            </w:tcBorders>
            <w:vAlign w:val="center"/>
          </w:tcPr>
          <w:p w14:paraId="3B584D23" w14:textId="77777777" w:rsidR="00AD53A4" w:rsidRPr="00C80601" w:rsidRDefault="00AD53A4" w:rsidP="00C17BFE">
            <w:pPr>
              <w:rPr>
                <w:rFonts w:ascii="Arial" w:hAnsi="Arial" w:cs="Arial"/>
                <w:b/>
              </w:rPr>
            </w:pPr>
            <w:r w:rsidRPr="00C80601">
              <w:rPr>
                <w:rFonts w:ascii="Arial" w:hAnsi="Arial" w:cs="Arial"/>
              </w:rPr>
              <w:t xml:space="preserve">To be confirmed </w:t>
            </w:r>
          </w:p>
        </w:tc>
        <w:tc>
          <w:tcPr>
            <w:tcW w:w="4406" w:type="dxa"/>
            <w:tcBorders>
              <w:top w:val="single" w:sz="8" w:space="0" w:color="000000" w:themeColor="text1"/>
            </w:tcBorders>
            <w:vAlign w:val="center"/>
          </w:tcPr>
          <w:p w14:paraId="45941B98" w14:textId="77777777" w:rsidR="00AD53A4" w:rsidRPr="00071A28" w:rsidRDefault="00AD53A4" w:rsidP="00C17BFE">
            <w:pPr>
              <w:rPr>
                <w:rFonts w:ascii="Arial" w:hAnsi="Arial" w:cs="Arial"/>
                <w:b/>
              </w:rPr>
            </w:pPr>
            <w:r w:rsidRPr="00071A28">
              <w:rPr>
                <w:rFonts w:ascii="Arial" w:hAnsi="Arial" w:cs="Arial"/>
                <w:b/>
              </w:rPr>
              <w:t>TEMPORARY ONLY – must be updated later, normally within one week.</w:t>
            </w:r>
          </w:p>
        </w:tc>
        <w:tc>
          <w:tcPr>
            <w:tcW w:w="1405" w:type="dxa"/>
            <w:tcBorders>
              <w:top w:val="single" w:sz="8" w:space="0" w:color="000000" w:themeColor="text1"/>
            </w:tcBorders>
            <w:vAlign w:val="center"/>
          </w:tcPr>
          <w:p w14:paraId="5DF374ED" w14:textId="77777777" w:rsidR="00AD53A4" w:rsidRPr="00C80601" w:rsidRDefault="00AD53A4" w:rsidP="00C17BFE">
            <w:pPr>
              <w:jc w:val="center"/>
              <w:rPr>
                <w:rFonts w:ascii="Arial" w:hAnsi="Arial" w:cs="Arial"/>
              </w:rPr>
            </w:pPr>
            <w:r w:rsidRPr="00C80601">
              <w:rPr>
                <w:rFonts w:ascii="Arial" w:hAnsi="Arial" w:cs="Arial"/>
              </w:rPr>
              <w:t>TBC</w:t>
            </w:r>
          </w:p>
        </w:tc>
        <w:tc>
          <w:tcPr>
            <w:tcW w:w="1985" w:type="dxa"/>
            <w:tcBorders>
              <w:top w:val="single" w:sz="8" w:space="0" w:color="000000" w:themeColor="text1"/>
            </w:tcBorders>
            <w:vAlign w:val="center"/>
          </w:tcPr>
          <w:p w14:paraId="5FD998B7" w14:textId="77777777" w:rsidR="00AD53A4" w:rsidRPr="00C80601" w:rsidRDefault="00AD53A4" w:rsidP="00C17BFE">
            <w:pPr>
              <w:jc w:val="center"/>
              <w:rPr>
                <w:rFonts w:ascii="Arial" w:hAnsi="Arial" w:cs="Arial"/>
              </w:rPr>
            </w:pPr>
            <w:r w:rsidRPr="00C80601">
              <w:rPr>
                <w:rFonts w:ascii="Arial" w:hAnsi="Arial" w:cs="Arial"/>
              </w:rPr>
              <w:t>T</w:t>
            </w:r>
          </w:p>
        </w:tc>
      </w:tr>
      <w:tr w:rsidR="00AD53A4" w14:paraId="2BF7E7CA" w14:textId="77777777" w:rsidTr="00C17BFE">
        <w:trPr>
          <w:trHeight w:val="1134"/>
        </w:trPr>
        <w:tc>
          <w:tcPr>
            <w:tcW w:w="2689" w:type="dxa"/>
            <w:vAlign w:val="center"/>
          </w:tcPr>
          <w:p w14:paraId="42378113" w14:textId="77777777" w:rsidR="00AD53A4" w:rsidRPr="00C80601" w:rsidRDefault="00AD53A4" w:rsidP="00C17BFE">
            <w:pPr>
              <w:rPr>
                <w:rFonts w:ascii="Arial" w:hAnsi="Arial" w:cs="Arial"/>
              </w:rPr>
            </w:pPr>
            <w:r w:rsidRPr="00C80601">
              <w:rPr>
                <w:rFonts w:ascii="Arial" w:hAnsi="Arial" w:cs="Arial"/>
              </w:rPr>
              <w:t xml:space="preserve">Should not attend </w:t>
            </w:r>
          </w:p>
        </w:tc>
        <w:tc>
          <w:tcPr>
            <w:tcW w:w="4406" w:type="dxa"/>
            <w:vAlign w:val="center"/>
          </w:tcPr>
          <w:p w14:paraId="665F82ED" w14:textId="77777777" w:rsidR="00AD53A4" w:rsidRPr="00C80601" w:rsidRDefault="00AD53A4" w:rsidP="00C17BFE">
            <w:pPr>
              <w:rPr>
                <w:rFonts w:ascii="Arial" w:hAnsi="Arial" w:cs="Arial"/>
              </w:rPr>
            </w:pPr>
            <w:r>
              <w:rPr>
                <w:rFonts w:ascii="Arial" w:hAnsi="Arial" w:cs="Arial"/>
              </w:rPr>
              <w:t>e.g. P1 half day attendance, exceptional closure</w:t>
            </w:r>
          </w:p>
        </w:tc>
        <w:tc>
          <w:tcPr>
            <w:tcW w:w="1405" w:type="dxa"/>
            <w:vAlign w:val="center"/>
          </w:tcPr>
          <w:p w14:paraId="792EB3CF" w14:textId="77777777" w:rsidR="00AD53A4" w:rsidRPr="00C80601" w:rsidRDefault="00AD53A4" w:rsidP="00C17BFE">
            <w:pPr>
              <w:jc w:val="center"/>
              <w:rPr>
                <w:rFonts w:ascii="Arial" w:hAnsi="Arial" w:cs="Arial"/>
              </w:rPr>
            </w:pPr>
            <w:r w:rsidRPr="00C80601">
              <w:rPr>
                <w:rFonts w:ascii="Arial" w:hAnsi="Arial" w:cs="Arial"/>
              </w:rPr>
              <w:t>SNA</w:t>
            </w:r>
          </w:p>
        </w:tc>
        <w:tc>
          <w:tcPr>
            <w:tcW w:w="1985" w:type="dxa"/>
            <w:vAlign w:val="center"/>
          </w:tcPr>
          <w:p w14:paraId="0FB4F3C1" w14:textId="77777777" w:rsidR="00AD53A4" w:rsidRPr="00C80601" w:rsidRDefault="00AD53A4" w:rsidP="00C17BFE">
            <w:pPr>
              <w:jc w:val="center"/>
              <w:rPr>
                <w:rFonts w:ascii="Arial" w:hAnsi="Arial" w:cs="Arial"/>
              </w:rPr>
            </w:pPr>
            <w:r w:rsidRPr="00C80601">
              <w:rPr>
                <w:rFonts w:ascii="Arial" w:hAnsi="Arial" w:cs="Arial"/>
              </w:rPr>
              <w:t>H</w:t>
            </w:r>
          </w:p>
        </w:tc>
      </w:tr>
      <w:tr w:rsidR="00AD53A4" w14:paraId="34223F9D" w14:textId="77777777" w:rsidTr="00C17BFE">
        <w:trPr>
          <w:trHeight w:val="1134"/>
        </w:trPr>
        <w:tc>
          <w:tcPr>
            <w:tcW w:w="2689" w:type="dxa"/>
            <w:vAlign w:val="center"/>
          </w:tcPr>
          <w:p w14:paraId="6083FE75" w14:textId="77777777" w:rsidR="00AD53A4" w:rsidRPr="00C80601" w:rsidRDefault="00AD53A4" w:rsidP="00C17BFE">
            <w:pPr>
              <w:rPr>
                <w:rFonts w:ascii="Arial" w:hAnsi="Arial" w:cs="Arial"/>
              </w:rPr>
            </w:pPr>
            <w:r w:rsidRPr="00C80601">
              <w:rPr>
                <w:rFonts w:ascii="Arial" w:hAnsi="Arial" w:cs="Arial"/>
              </w:rPr>
              <w:t>School Holiday</w:t>
            </w:r>
          </w:p>
        </w:tc>
        <w:tc>
          <w:tcPr>
            <w:tcW w:w="4406" w:type="dxa"/>
            <w:vAlign w:val="center"/>
          </w:tcPr>
          <w:p w14:paraId="42C5B2AF" w14:textId="77777777" w:rsidR="00AD53A4" w:rsidRDefault="00AD53A4" w:rsidP="00C17BFE">
            <w:pPr>
              <w:rPr>
                <w:rFonts w:ascii="Arial" w:hAnsi="Arial" w:cs="Arial"/>
              </w:rPr>
            </w:pPr>
          </w:p>
          <w:p w14:paraId="3564B7CB" w14:textId="77777777" w:rsidR="00AD53A4" w:rsidRPr="00C80601" w:rsidRDefault="00AD53A4" w:rsidP="00C17BFE">
            <w:pPr>
              <w:rPr>
                <w:rFonts w:ascii="Arial" w:hAnsi="Arial" w:cs="Arial"/>
              </w:rPr>
            </w:pPr>
          </w:p>
        </w:tc>
        <w:tc>
          <w:tcPr>
            <w:tcW w:w="1405" w:type="dxa"/>
            <w:vAlign w:val="center"/>
          </w:tcPr>
          <w:p w14:paraId="73EBC6E0" w14:textId="77777777" w:rsidR="00AD53A4" w:rsidRPr="00C80601" w:rsidRDefault="00AD53A4" w:rsidP="00C17BFE">
            <w:pPr>
              <w:jc w:val="center"/>
              <w:rPr>
                <w:rFonts w:ascii="Arial" w:hAnsi="Arial" w:cs="Arial"/>
              </w:rPr>
            </w:pPr>
            <w:r w:rsidRPr="00C80601">
              <w:rPr>
                <w:rFonts w:ascii="Arial" w:hAnsi="Arial" w:cs="Arial"/>
              </w:rPr>
              <w:t>HOL</w:t>
            </w:r>
          </w:p>
        </w:tc>
        <w:tc>
          <w:tcPr>
            <w:tcW w:w="1985" w:type="dxa"/>
            <w:vAlign w:val="center"/>
          </w:tcPr>
          <w:p w14:paraId="3739814D" w14:textId="77777777" w:rsidR="00AD53A4" w:rsidRPr="00C80601" w:rsidRDefault="00AD53A4" w:rsidP="00C17BFE">
            <w:pPr>
              <w:jc w:val="center"/>
              <w:rPr>
                <w:rFonts w:ascii="Arial" w:hAnsi="Arial" w:cs="Arial"/>
              </w:rPr>
            </w:pPr>
            <w:r w:rsidRPr="00C80601">
              <w:rPr>
                <w:rFonts w:ascii="Arial" w:hAnsi="Arial" w:cs="Arial"/>
              </w:rPr>
              <w:t>H</w:t>
            </w:r>
          </w:p>
        </w:tc>
      </w:tr>
      <w:tr w:rsidR="00AD53A4" w14:paraId="52985A16" w14:textId="77777777" w:rsidTr="00C17BFE">
        <w:trPr>
          <w:trHeight w:val="1134"/>
        </w:trPr>
        <w:tc>
          <w:tcPr>
            <w:tcW w:w="2689" w:type="dxa"/>
            <w:vAlign w:val="center"/>
          </w:tcPr>
          <w:p w14:paraId="20EF3F4E" w14:textId="77777777" w:rsidR="00AD53A4" w:rsidRPr="00C80601" w:rsidRDefault="00AD53A4" w:rsidP="00C17BFE">
            <w:pPr>
              <w:rPr>
                <w:rFonts w:ascii="Arial" w:hAnsi="Arial" w:cs="Arial"/>
              </w:rPr>
            </w:pPr>
            <w:r>
              <w:rPr>
                <w:rFonts w:ascii="Arial" w:hAnsi="Arial" w:cs="Arial"/>
              </w:rPr>
              <w:t>Staff Training Day (INSET)</w:t>
            </w:r>
          </w:p>
        </w:tc>
        <w:tc>
          <w:tcPr>
            <w:tcW w:w="4406" w:type="dxa"/>
            <w:vAlign w:val="center"/>
          </w:tcPr>
          <w:p w14:paraId="155C61F0" w14:textId="77777777" w:rsidR="00AD53A4" w:rsidRDefault="00AD53A4" w:rsidP="00C17BFE">
            <w:pPr>
              <w:rPr>
                <w:rFonts w:ascii="Arial" w:hAnsi="Arial" w:cs="Arial"/>
              </w:rPr>
            </w:pPr>
          </w:p>
          <w:p w14:paraId="1425FC6C" w14:textId="77777777" w:rsidR="00AD53A4" w:rsidRPr="00C80601" w:rsidRDefault="00AD53A4" w:rsidP="00C17BFE">
            <w:pPr>
              <w:rPr>
                <w:rFonts w:ascii="Arial" w:hAnsi="Arial" w:cs="Arial"/>
              </w:rPr>
            </w:pPr>
          </w:p>
        </w:tc>
        <w:tc>
          <w:tcPr>
            <w:tcW w:w="1405" w:type="dxa"/>
            <w:vAlign w:val="center"/>
          </w:tcPr>
          <w:p w14:paraId="1051729C" w14:textId="77777777" w:rsidR="00AD53A4" w:rsidRPr="00C80601" w:rsidRDefault="00AD53A4" w:rsidP="00C17BFE">
            <w:pPr>
              <w:jc w:val="center"/>
              <w:rPr>
                <w:rFonts w:ascii="Arial" w:hAnsi="Arial" w:cs="Arial"/>
              </w:rPr>
            </w:pPr>
            <w:r w:rsidRPr="00C80601">
              <w:rPr>
                <w:rFonts w:ascii="Arial" w:hAnsi="Arial" w:cs="Arial"/>
              </w:rPr>
              <w:t>INS</w:t>
            </w:r>
          </w:p>
        </w:tc>
        <w:tc>
          <w:tcPr>
            <w:tcW w:w="1985" w:type="dxa"/>
            <w:vAlign w:val="center"/>
          </w:tcPr>
          <w:p w14:paraId="1FA68711" w14:textId="77777777" w:rsidR="00AD53A4" w:rsidRPr="00C80601" w:rsidRDefault="00AD53A4" w:rsidP="00C17BFE">
            <w:pPr>
              <w:jc w:val="center"/>
              <w:rPr>
                <w:rFonts w:ascii="Arial" w:hAnsi="Arial" w:cs="Arial"/>
              </w:rPr>
            </w:pPr>
            <w:r w:rsidRPr="00C80601">
              <w:rPr>
                <w:rFonts w:ascii="Arial" w:hAnsi="Arial" w:cs="Arial"/>
              </w:rPr>
              <w:t>I</w:t>
            </w:r>
          </w:p>
        </w:tc>
      </w:tr>
    </w:tbl>
    <w:p w14:paraId="39C4DFB3" w14:textId="77777777" w:rsidR="00AD53A4" w:rsidRDefault="00AD53A4" w:rsidP="00AD53A4">
      <w:pPr>
        <w:sectPr w:rsidR="00AD53A4" w:rsidSect="00F473B5">
          <w:headerReference w:type="default" r:id="rId13"/>
          <w:footerReference w:type="default" r:id="rId14"/>
          <w:pgSz w:w="11906" w:h="16838"/>
          <w:pgMar w:top="567" w:right="993" w:bottom="1135" w:left="426" w:header="708" w:footer="708" w:gutter="0"/>
          <w:pgNumType w:start="0"/>
          <w:cols w:space="708"/>
          <w:titlePg/>
          <w:docGrid w:linePitch="360"/>
        </w:sectPr>
      </w:pPr>
      <w:r>
        <w:br w:type="page"/>
      </w:r>
    </w:p>
    <w:p w14:paraId="00691722" w14:textId="3EEDE596" w:rsidR="00AB1C34" w:rsidRPr="00D75C37" w:rsidRDefault="00AB1C34" w:rsidP="00C72A62">
      <w:pPr>
        <w:pStyle w:val="NormalWeb"/>
        <w:jc w:val="center"/>
        <w:rPr>
          <w:rFonts w:asciiTheme="minorHAnsi" w:hAnsiTheme="minorHAnsi" w:cstheme="minorHAnsi"/>
          <w:b/>
          <w:bCs/>
        </w:rPr>
      </w:pPr>
      <w:r w:rsidRPr="00D75C37">
        <w:rPr>
          <w:rFonts w:asciiTheme="minorHAnsi" w:hAnsiTheme="minorHAnsi" w:cstheme="minorHAnsi"/>
          <w:b/>
          <w:bCs/>
        </w:rPr>
        <w:lastRenderedPageBreak/>
        <w:t>Appendix B</w:t>
      </w:r>
      <w:r w:rsidR="004B4A64" w:rsidRPr="00D75C37">
        <w:rPr>
          <w:rFonts w:asciiTheme="minorHAnsi" w:hAnsiTheme="minorHAnsi" w:cstheme="minorHAnsi"/>
          <w:b/>
          <w:bCs/>
        </w:rPr>
        <w:t xml:space="preserve"> – Letter 1a</w:t>
      </w:r>
    </w:p>
    <w:p w14:paraId="0F37E176" w14:textId="77777777" w:rsidR="002575A9" w:rsidRPr="00DD5255" w:rsidRDefault="002575A9" w:rsidP="002575A9">
      <w:pPr>
        <w:pStyle w:val="NormalWeb"/>
        <w:rPr>
          <w:rFonts w:asciiTheme="minorHAnsi" w:hAnsiTheme="minorHAnsi" w:cstheme="minorHAnsi"/>
        </w:rPr>
      </w:pPr>
    </w:p>
    <w:p w14:paraId="02012F41" w14:textId="614EDECC"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Dear </w:t>
      </w:r>
      <w:r w:rsidR="006530C9" w:rsidRPr="00DD5255">
        <w:rPr>
          <w:rFonts w:asciiTheme="minorHAnsi" w:hAnsiTheme="minorHAnsi" w:cstheme="minorHAnsi"/>
        </w:rPr>
        <w:t xml:space="preserve">______________, </w:t>
      </w:r>
    </w:p>
    <w:p w14:paraId="027E728F"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b/>
          <w:bCs/>
          <w:u w:val="single"/>
        </w:rPr>
        <w:t xml:space="preserve">Attending School, </w:t>
      </w:r>
      <w:proofErr w:type="gramStart"/>
      <w:r w:rsidRPr="002575A9">
        <w:rPr>
          <w:rFonts w:asciiTheme="minorHAnsi" w:hAnsiTheme="minorHAnsi" w:cstheme="minorHAnsi"/>
          <w:b/>
          <w:bCs/>
          <w:u w:val="single"/>
        </w:rPr>
        <w:t>Every Day</w:t>
      </w:r>
      <w:proofErr w:type="gramEnd"/>
      <w:r w:rsidRPr="002575A9">
        <w:rPr>
          <w:rFonts w:asciiTheme="minorHAnsi" w:hAnsiTheme="minorHAnsi" w:cstheme="minorHAnsi"/>
          <w:b/>
          <w:bCs/>
          <w:u w:val="single"/>
        </w:rPr>
        <w:t xml:space="preserve"> Counts</w:t>
      </w:r>
    </w:p>
    <w:p w14:paraId="47FD964B"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b/>
          <w:bCs/>
        </w:rPr>
        <w:t>  </w:t>
      </w:r>
    </w:p>
    <w:p w14:paraId="667B8A83"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In accordance with DCC Attendance Policy and Procedures, please note Harris Academy is now informing Parents/Carers of pupils whose attendance falls below the attendance threshold of 80%. </w:t>
      </w:r>
    </w:p>
    <w:p w14:paraId="2C7DC2E5" w14:textId="772D8B32"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I note from our records that </w:t>
      </w:r>
      <w:r w:rsidRPr="00DD5255">
        <w:rPr>
          <w:rFonts w:asciiTheme="minorHAnsi" w:hAnsiTheme="minorHAnsi" w:cstheme="minorHAnsi"/>
        </w:rPr>
        <w:t>______________</w:t>
      </w:r>
      <w:r w:rsidRPr="002575A9">
        <w:rPr>
          <w:rFonts w:asciiTheme="minorHAnsi" w:hAnsiTheme="minorHAnsi" w:cstheme="minorHAnsi"/>
        </w:rPr>
        <w:t xml:space="preserve">'s attendance </w:t>
      </w:r>
      <w:r w:rsidR="00333C7A" w:rsidRPr="002575A9">
        <w:rPr>
          <w:rFonts w:asciiTheme="minorHAnsi" w:hAnsiTheme="minorHAnsi" w:cstheme="minorHAnsi"/>
        </w:rPr>
        <w:t>is.</w:t>
      </w:r>
    </w:p>
    <w:p w14:paraId="6FAA95F8"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I am aware that children can be ill and </w:t>
      </w:r>
      <w:proofErr w:type="gramStart"/>
      <w:r w:rsidRPr="002575A9">
        <w:rPr>
          <w:rFonts w:asciiTheme="minorHAnsi" w:hAnsiTheme="minorHAnsi" w:cstheme="minorHAnsi"/>
        </w:rPr>
        <w:t>have to</w:t>
      </w:r>
      <w:proofErr w:type="gramEnd"/>
      <w:r w:rsidRPr="002575A9">
        <w:rPr>
          <w:rFonts w:asciiTheme="minorHAnsi" w:hAnsiTheme="minorHAnsi" w:cstheme="minorHAnsi"/>
        </w:rPr>
        <w:t xml:space="preserve"> attend appointments however high attendance is vital for your child's education.</w:t>
      </w:r>
    </w:p>
    <w:p w14:paraId="7E482F92" w14:textId="0E0AAF7F"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The school will continue to monitor this and hopefully </w:t>
      </w:r>
      <w:r w:rsidR="005154A3" w:rsidRPr="00DD5255">
        <w:rPr>
          <w:rFonts w:asciiTheme="minorHAnsi" w:hAnsiTheme="minorHAnsi" w:cstheme="minorHAnsi"/>
        </w:rPr>
        <w:t>______________</w:t>
      </w:r>
      <w:r w:rsidRPr="002575A9">
        <w:rPr>
          <w:rFonts w:asciiTheme="minorHAnsi" w:hAnsiTheme="minorHAnsi" w:cstheme="minorHAnsi"/>
        </w:rPr>
        <w:t>'s attendance will improve.</w:t>
      </w:r>
    </w:p>
    <w:p w14:paraId="3255E435" w14:textId="4AFB5F9F"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 xml:space="preserve">Please find enclosed a copy of </w:t>
      </w:r>
      <w:r w:rsidR="005154A3" w:rsidRPr="00DD5255">
        <w:rPr>
          <w:rFonts w:asciiTheme="minorHAnsi" w:hAnsiTheme="minorHAnsi" w:cstheme="minorHAnsi"/>
        </w:rPr>
        <w:t>______________</w:t>
      </w:r>
      <w:r w:rsidRPr="002575A9">
        <w:rPr>
          <w:rFonts w:asciiTheme="minorHAnsi" w:hAnsiTheme="minorHAnsi" w:cstheme="minorHAnsi"/>
        </w:rPr>
        <w:t>'s Attendance Summary for your information.</w:t>
      </w:r>
    </w:p>
    <w:p w14:paraId="24209BF3"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If you wish to contact me to discuss this matter, please do not hesitate to do so on 01382 435700.</w:t>
      </w:r>
    </w:p>
    <w:p w14:paraId="120B72D3" w14:textId="35F06EF5"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Yours sincerely</w:t>
      </w:r>
      <w:r w:rsidR="00DD5255">
        <w:rPr>
          <w:rFonts w:asciiTheme="minorHAnsi" w:hAnsiTheme="minorHAnsi" w:cstheme="minorHAnsi"/>
        </w:rPr>
        <w:t>,</w:t>
      </w:r>
    </w:p>
    <w:p w14:paraId="5C40CF4F" w14:textId="77777777" w:rsidR="002575A9" w:rsidRPr="002575A9" w:rsidRDefault="002575A9" w:rsidP="002575A9">
      <w:pPr>
        <w:pStyle w:val="NormalWeb"/>
        <w:rPr>
          <w:rFonts w:asciiTheme="minorHAnsi" w:hAnsiTheme="minorHAnsi" w:cstheme="minorHAnsi"/>
        </w:rPr>
      </w:pPr>
      <w:r w:rsidRPr="002575A9">
        <w:rPr>
          <w:rFonts w:asciiTheme="minorHAnsi" w:hAnsiTheme="minorHAnsi" w:cstheme="minorHAnsi"/>
        </w:rPr>
        <w:t>PT Guidance</w:t>
      </w:r>
    </w:p>
    <w:p w14:paraId="0CFF49E0" w14:textId="77777777" w:rsidR="002575A9" w:rsidRPr="00DD5255" w:rsidRDefault="002575A9" w:rsidP="00C72A62">
      <w:pPr>
        <w:pStyle w:val="NormalWeb"/>
        <w:jc w:val="center"/>
        <w:rPr>
          <w:rFonts w:asciiTheme="minorHAnsi" w:hAnsiTheme="minorHAnsi" w:cstheme="minorHAnsi"/>
        </w:rPr>
      </w:pPr>
    </w:p>
    <w:p w14:paraId="25FE67CB" w14:textId="77777777" w:rsidR="00AB1C34" w:rsidRPr="00DD5255" w:rsidRDefault="00AB1C34" w:rsidP="00C72A62">
      <w:pPr>
        <w:pStyle w:val="NormalWeb"/>
        <w:jc w:val="center"/>
        <w:rPr>
          <w:rFonts w:asciiTheme="minorHAnsi" w:hAnsiTheme="minorHAnsi" w:cstheme="minorHAnsi"/>
        </w:rPr>
      </w:pPr>
    </w:p>
    <w:p w14:paraId="658D000B" w14:textId="77777777" w:rsidR="00AB1C34" w:rsidRPr="00DD5255" w:rsidRDefault="00AB1C34" w:rsidP="00C72A62">
      <w:pPr>
        <w:pStyle w:val="NormalWeb"/>
        <w:jc w:val="center"/>
        <w:rPr>
          <w:rFonts w:asciiTheme="minorHAnsi" w:hAnsiTheme="minorHAnsi" w:cstheme="minorHAnsi"/>
        </w:rPr>
      </w:pPr>
    </w:p>
    <w:p w14:paraId="6C367872" w14:textId="77777777" w:rsidR="00AB1C34" w:rsidRPr="00DD5255" w:rsidRDefault="00AB1C34" w:rsidP="00C72A62">
      <w:pPr>
        <w:pStyle w:val="NormalWeb"/>
        <w:jc w:val="center"/>
        <w:rPr>
          <w:rFonts w:asciiTheme="minorHAnsi" w:hAnsiTheme="minorHAnsi" w:cstheme="minorHAnsi"/>
        </w:rPr>
      </w:pPr>
    </w:p>
    <w:p w14:paraId="1E0B807F" w14:textId="77777777" w:rsidR="00AB1C34" w:rsidRPr="00DD5255" w:rsidRDefault="00AB1C34" w:rsidP="00C72A62">
      <w:pPr>
        <w:pStyle w:val="NormalWeb"/>
        <w:jc w:val="center"/>
        <w:rPr>
          <w:rFonts w:asciiTheme="minorHAnsi" w:hAnsiTheme="minorHAnsi" w:cstheme="minorHAnsi"/>
        </w:rPr>
      </w:pPr>
    </w:p>
    <w:p w14:paraId="43E5C5D1" w14:textId="77777777" w:rsidR="00AB1C34" w:rsidRPr="00DD5255" w:rsidRDefault="00AB1C34" w:rsidP="00C72A62">
      <w:pPr>
        <w:pStyle w:val="NormalWeb"/>
        <w:jc w:val="center"/>
        <w:rPr>
          <w:rFonts w:asciiTheme="minorHAnsi" w:hAnsiTheme="minorHAnsi" w:cstheme="minorHAnsi"/>
        </w:rPr>
      </w:pPr>
    </w:p>
    <w:p w14:paraId="7384F2FD" w14:textId="77777777" w:rsidR="00AB1C34" w:rsidRPr="00DD5255" w:rsidRDefault="00AB1C34" w:rsidP="00C72A62">
      <w:pPr>
        <w:pStyle w:val="NormalWeb"/>
        <w:jc w:val="center"/>
        <w:rPr>
          <w:rFonts w:asciiTheme="minorHAnsi" w:hAnsiTheme="minorHAnsi" w:cstheme="minorHAnsi"/>
        </w:rPr>
      </w:pPr>
    </w:p>
    <w:p w14:paraId="6FA678E7" w14:textId="77777777" w:rsidR="00AB1C34" w:rsidRPr="00DD5255" w:rsidRDefault="00AB1C34" w:rsidP="00C72A62">
      <w:pPr>
        <w:pStyle w:val="NormalWeb"/>
        <w:jc w:val="center"/>
        <w:rPr>
          <w:rFonts w:asciiTheme="minorHAnsi" w:hAnsiTheme="minorHAnsi" w:cstheme="minorHAnsi"/>
        </w:rPr>
      </w:pPr>
    </w:p>
    <w:p w14:paraId="2B4465B7" w14:textId="57716F24" w:rsidR="00AB1C34" w:rsidRPr="00D75C37" w:rsidRDefault="00AB1C34" w:rsidP="00C72A62">
      <w:pPr>
        <w:pStyle w:val="NormalWeb"/>
        <w:jc w:val="center"/>
        <w:rPr>
          <w:rFonts w:asciiTheme="minorHAnsi" w:hAnsiTheme="minorHAnsi" w:cstheme="minorHAnsi"/>
          <w:b/>
          <w:bCs/>
        </w:rPr>
      </w:pPr>
      <w:r w:rsidRPr="00D75C37">
        <w:rPr>
          <w:rFonts w:asciiTheme="minorHAnsi" w:hAnsiTheme="minorHAnsi" w:cstheme="minorHAnsi"/>
          <w:b/>
          <w:bCs/>
        </w:rPr>
        <w:lastRenderedPageBreak/>
        <w:t>Appendix C</w:t>
      </w:r>
      <w:r w:rsidR="004B4A64" w:rsidRPr="00D75C37">
        <w:rPr>
          <w:rFonts w:asciiTheme="minorHAnsi" w:hAnsiTheme="minorHAnsi" w:cstheme="minorHAnsi"/>
          <w:b/>
          <w:bCs/>
        </w:rPr>
        <w:t xml:space="preserve"> – Letter 1b</w:t>
      </w:r>
    </w:p>
    <w:p w14:paraId="095B1C7A" w14:textId="77777777" w:rsidR="00296D7F" w:rsidRPr="00DD5255" w:rsidRDefault="00296D7F" w:rsidP="00C72A62">
      <w:pPr>
        <w:pStyle w:val="NormalWeb"/>
        <w:jc w:val="center"/>
        <w:rPr>
          <w:rFonts w:asciiTheme="minorHAnsi" w:hAnsiTheme="minorHAnsi" w:cstheme="minorHAnsi"/>
        </w:rPr>
      </w:pPr>
    </w:p>
    <w:p w14:paraId="5BA7A044" w14:textId="7901427D"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Dear</w:t>
      </w:r>
      <w:r w:rsidR="006530C9" w:rsidRPr="00DD5255">
        <w:rPr>
          <w:rFonts w:asciiTheme="minorHAnsi" w:hAnsiTheme="minorHAnsi" w:cstheme="minorHAnsi"/>
        </w:rPr>
        <w:t xml:space="preserve"> ______________, </w:t>
      </w:r>
      <w:r w:rsidRPr="00296D7F">
        <w:rPr>
          <w:rFonts w:asciiTheme="minorHAnsi" w:hAnsiTheme="minorHAnsi" w:cstheme="minorHAnsi"/>
        </w:rPr>
        <w:t xml:space="preserve"> </w:t>
      </w:r>
    </w:p>
    <w:p w14:paraId="48BC31BC"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b/>
          <w:bCs/>
          <w:u w:val="single"/>
        </w:rPr>
        <w:t xml:space="preserve">Attending School, </w:t>
      </w:r>
      <w:proofErr w:type="gramStart"/>
      <w:r w:rsidRPr="00296D7F">
        <w:rPr>
          <w:rFonts w:asciiTheme="minorHAnsi" w:hAnsiTheme="minorHAnsi" w:cstheme="minorHAnsi"/>
          <w:b/>
          <w:bCs/>
          <w:u w:val="single"/>
        </w:rPr>
        <w:t>Every Day</w:t>
      </w:r>
      <w:proofErr w:type="gramEnd"/>
      <w:r w:rsidRPr="00296D7F">
        <w:rPr>
          <w:rFonts w:asciiTheme="minorHAnsi" w:hAnsiTheme="minorHAnsi" w:cstheme="minorHAnsi"/>
          <w:b/>
          <w:bCs/>
          <w:u w:val="single"/>
        </w:rPr>
        <w:t xml:space="preserve"> Counts</w:t>
      </w:r>
    </w:p>
    <w:p w14:paraId="76CCDBC0"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  </w:t>
      </w:r>
    </w:p>
    <w:p w14:paraId="2C174884"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In accordance with DCC Attendance Policy and Procedures, please note Harris Academy is now informing Parents/Carers of pupils whose attendance falls below the attendance threshold of 80%.</w:t>
      </w:r>
    </w:p>
    <w:p w14:paraId="1445BBDC" w14:textId="59E3AF3D"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 xml:space="preserve">I note from our records that </w:t>
      </w:r>
      <w:r w:rsidRPr="00DD5255">
        <w:rPr>
          <w:rFonts w:asciiTheme="minorHAnsi" w:hAnsiTheme="minorHAnsi" w:cstheme="minorHAnsi"/>
        </w:rPr>
        <w:t>______________</w:t>
      </w:r>
      <w:r w:rsidRPr="00296D7F">
        <w:rPr>
          <w:rFonts w:asciiTheme="minorHAnsi" w:hAnsiTheme="minorHAnsi" w:cstheme="minorHAnsi"/>
        </w:rPr>
        <w:t xml:space="preserve">'s attendance </w:t>
      </w:r>
      <w:r w:rsidR="00333C7A" w:rsidRPr="00296D7F">
        <w:rPr>
          <w:rFonts w:asciiTheme="minorHAnsi" w:hAnsiTheme="minorHAnsi" w:cstheme="minorHAnsi"/>
        </w:rPr>
        <w:t>is.</w:t>
      </w:r>
    </w:p>
    <w:p w14:paraId="52449A79"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 xml:space="preserve">I am aware that children can be ill and </w:t>
      </w:r>
      <w:proofErr w:type="gramStart"/>
      <w:r w:rsidRPr="00296D7F">
        <w:rPr>
          <w:rFonts w:asciiTheme="minorHAnsi" w:hAnsiTheme="minorHAnsi" w:cstheme="minorHAnsi"/>
        </w:rPr>
        <w:t>have to</w:t>
      </w:r>
      <w:proofErr w:type="gramEnd"/>
      <w:r w:rsidRPr="00296D7F">
        <w:rPr>
          <w:rFonts w:asciiTheme="minorHAnsi" w:hAnsiTheme="minorHAnsi" w:cstheme="minorHAnsi"/>
        </w:rPr>
        <w:t xml:space="preserve"> attend appointments however high attendance is vital for your child's education.</w:t>
      </w:r>
    </w:p>
    <w:p w14:paraId="2CE6EC99" w14:textId="70245B38"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 xml:space="preserve">As </w:t>
      </w:r>
      <w:r w:rsidRPr="00DD5255">
        <w:rPr>
          <w:rFonts w:asciiTheme="minorHAnsi" w:hAnsiTheme="minorHAnsi" w:cstheme="minorHAnsi"/>
        </w:rPr>
        <w:t>______________</w:t>
      </w:r>
      <w:r w:rsidRPr="00296D7F">
        <w:rPr>
          <w:rFonts w:asciiTheme="minorHAnsi" w:hAnsiTheme="minorHAnsi" w:cstheme="minorHAnsi"/>
        </w:rPr>
        <w:t>'s attendance is still below the attendance threshold of 80% I would like you to contact the school as soon as possible to arrange a meeting to discuss how we can support you.</w:t>
      </w:r>
    </w:p>
    <w:p w14:paraId="320F7EDA" w14:textId="3DCC66A9"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 xml:space="preserve">Please find enclosed a copy of </w:t>
      </w:r>
      <w:r w:rsidRPr="00DD5255">
        <w:rPr>
          <w:rFonts w:asciiTheme="minorHAnsi" w:hAnsiTheme="minorHAnsi" w:cstheme="minorHAnsi"/>
        </w:rPr>
        <w:t>______________</w:t>
      </w:r>
      <w:r w:rsidRPr="00296D7F">
        <w:rPr>
          <w:rFonts w:asciiTheme="minorHAnsi" w:hAnsiTheme="minorHAnsi" w:cstheme="minorHAnsi"/>
        </w:rPr>
        <w:t>'s Attendance Summary for your information.</w:t>
      </w:r>
    </w:p>
    <w:p w14:paraId="17823FCC"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If you wish to contact me to discuss this matter, please do not hesitate to do so on 01382 435700.</w:t>
      </w:r>
    </w:p>
    <w:p w14:paraId="7AD63D56" w14:textId="63DD8B56"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Yours sincerely</w:t>
      </w:r>
      <w:r w:rsidR="00DD5255">
        <w:rPr>
          <w:rFonts w:asciiTheme="minorHAnsi" w:hAnsiTheme="minorHAnsi" w:cstheme="minorHAnsi"/>
        </w:rPr>
        <w:t>,</w:t>
      </w:r>
    </w:p>
    <w:p w14:paraId="07FC1058" w14:textId="77777777" w:rsidR="00296D7F" w:rsidRPr="00296D7F" w:rsidRDefault="00296D7F" w:rsidP="00296D7F">
      <w:pPr>
        <w:pStyle w:val="NormalWeb"/>
        <w:rPr>
          <w:rFonts w:asciiTheme="minorHAnsi" w:hAnsiTheme="minorHAnsi" w:cstheme="minorHAnsi"/>
        </w:rPr>
      </w:pPr>
      <w:r w:rsidRPr="00296D7F">
        <w:rPr>
          <w:rFonts w:asciiTheme="minorHAnsi" w:hAnsiTheme="minorHAnsi" w:cstheme="minorHAnsi"/>
        </w:rPr>
        <w:t>Guidance Teacher</w:t>
      </w:r>
    </w:p>
    <w:p w14:paraId="429F981D" w14:textId="77777777" w:rsidR="002D7350" w:rsidRPr="00DD5255" w:rsidRDefault="002D7350" w:rsidP="00C72A62">
      <w:pPr>
        <w:pStyle w:val="NormalWeb"/>
        <w:rPr>
          <w:rFonts w:asciiTheme="minorHAnsi" w:hAnsiTheme="minorHAnsi" w:cstheme="minorHAnsi"/>
        </w:rPr>
      </w:pPr>
    </w:p>
    <w:p w14:paraId="05E90539" w14:textId="77777777" w:rsidR="00B723B9" w:rsidRPr="00DD5255" w:rsidRDefault="00B723B9" w:rsidP="00C72A62">
      <w:pPr>
        <w:pStyle w:val="NormalWeb"/>
        <w:rPr>
          <w:rFonts w:asciiTheme="minorHAnsi" w:hAnsiTheme="minorHAnsi" w:cstheme="minorHAnsi"/>
        </w:rPr>
      </w:pPr>
    </w:p>
    <w:p w14:paraId="26D15C79" w14:textId="77777777" w:rsidR="00296D7F" w:rsidRPr="00DD5255" w:rsidRDefault="00296D7F" w:rsidP="00C72A62">
      <w:pPr>
        <w:pStyle w:val="NormalWeb"/>
        <w:rPr>
          <w:rFonts w:asciiTheme="minorHAnsi" w:hAnsiTheme="minorHAnsi" w:cstheme="minorHAnsi"/>
        </w:rPr>
      </w:pPr>
    </w:p>
    <w:p w14:paraId="3D7794BB" w14:textId="77777777" w:rsidR="00296D7F" w:rsidRPr="00DD5255" w:rsidRDefault="00296D7F" w:rsidP="00C72A62">
      <w:pPr>
        <w:pStyle w:val="NormalWeb"/>
        <w:rPr>
          <w:rFonts w:asciiTheme="minorHAnsi" w:hAnsiTheme="minorHAnsi" w:cstheme="minorHAnsi"/>
        </w:rPr>
      </w:pPr>
    </w:p>
    <w:p w14:paraId="00DD3943" w14:textId="77777777" w:rsidR="00296D7F" w:rsidRPr="00DD5255" w:rsidRDefault="00296D7F" w:rsidP="00C72A62">
      <w:pPr>
        <w:pStyle w:val="NormalWeb"/>
        <w:rPr>
          <w:rFonts w:asciiTheme="minorHAnsi" w:hAnsiTheme="minorHAnsi" w:cstheme="minorHAnsi"/>
        </w:rPr>
      </w:pPr>
    </w:p>
    <w:p w14:paraId="596ED72B" w14:textId="77777777" w:rsidR="00296D7F" w:rsidRPr="00DD5255" w:rsidRDefault="00296D7F" w:rsidP="00C72A62">
      <w:pPr>
        <w:pStyle w:val="NormalWeb"/>
        <w:rPr>
          <w:rFonts w:asciiTheme="minorHAnsi" w:hAnsiTheme="minorHAnsi" w:cstheme="minorHAnsi"/>
        </w:rPr>
      </w:pPr>
    </w:p>
    <w:p w14:paraId="45605EE4" w14:textId="77777777" w:rsidR="00296D7F" w:rsidRPr="00DD5255" w:rsidRDefault="00296D7F" w:rsidP="00C72A62">
      <w:pPr>
        <w:pStyle w:val="NormalWeb"/>
        <w:rPr>
          <w:rFonts w:asciiTheme="minorHAnsi" w:hAnsiTheme="minorHAnsi" w:cstheme="minorHAnsi"/>
        </w:rPr>
      </w:pPr>
    </w:p>
    <w:p w14:paraId="7EC82536" w14:textId="77777777" w:rsidR="00B723B9" w:rsidRPr="00DD5255" w:rsidRDefault="00B723B9" w:rsidP="00C72A62">
      <w:pPr>
        <w:pStyle w:val="NormalWeb"/>
        <w:rPr>
          <w:rFonts w:asciiTheme="minorHAnsi" w:hAnsiTheme="minorHAnsi" w:cstheme="minorHAnsi"/>
        </w:rPr>
      </w:pPr>
    </w:p>
    <w:p w14:paraId="26D35E79" w14:textId="00B7EA22" w:rsidR="00B723B9" w:rsidRPr="00D75C37" w:rsidRDefault="00AB1C34" w:rsidP="00AB1C34">
      <w:pPr>
        <w:pStyle w:val="NormalWeb"/>
        <w:jc w:val="center"/>
        <w:rPr>
          <w:rFonts w:asciiTheme="minorHAnsi" w:hAnsiTheme="minorHAnsi" w:cstheme="minorHAnsi"/>
          <w:b/>
          <w:bCs/>
        </w:rPr>
      </w:pPr>
      <w:r w:rsidRPr="00D75C37">
        <w:rPr>
          <w:rFonts w:asciiTheme="minorHAnsi" w:hAnsiTheme="minorHAnsi" w:cstheme="minorHAnsi"/>
          <w:b/>
          <w:bCs/>
        </w:rPr>
        <w:lastRenderedPageBreak/>
        <w:t>Appendix D</w:t>
      </w:r>
      <w:r w:rsidR="00882742" w:rsidRPr="00D75C37">
        <w:rPr>
          <w:rFonts w:asciiTheme="minorHAnsi" w:hAnsiTheme="minorHAnsi" w:cstheme="minorHAnsi"/>
          <w:b/>
          <w:bCs/>
        </w:rPr>
        <w:t xml:space="preserve"> – Letter 2</w:t>
      </w:r>
    </w:p>
    <w:p w14:paraId="7B9D4E28" w14:textId="77777777" w:rsidR="00C114C2" w:rsidRPr="00DD5255" w:rsidRDefault="00C114C2" w:rsidP="00AB1C34">
      <w:pPr>
        <w:pStyle w:val="NormalWeb"/>
        <w:jc w:val="center"/>
        <w:rPr>
          <w:rFonts w:asciiTheme="minorHAnsi" w:hAnsiTheme="minorHAnsi" w:cstheme="minorHAnsi"/>
        </w:rPr>
      </w:pPr>
    </w:p>
    <w:p w14:paraId="55B36E4B" w14:textId="18A32DA6"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Dear</w:t>
      </w:r>
      <w:r w:rsidR="006530C9" w:rsidRPr="00DD5255">
        <w:rPr>
          <w:rFonts w:asciiTheme="minorHAnsi" w:hAnsiTheme="minorHAnsi" w:cstheme="minorHAnsi"/>
        </w:rPr>
        <w:t xml:space="preserve"> ______________,</w:t>
      </w:r>
    </w:p>
    <w:p w14:paraId="5F9B24B0"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b/>
          <w:bCs/>
          <w:u w:val="single"/>
        </w:rPr>
        <w:t xml:space="preserve">Attending School, </w:t>
      </w:r>
      <w:proofErr w:type="gramStart"/>
      <w:r w:rsidRPr="00147AB9">
        <w:rPr>
          <w:rFonts w:asciiTheme="minorHAnsi" w:hAnsiTheme="minorHAnsi" w:cstheme="minorHAnsi"/>
          <w:b/>
          <w:bCs/>
          <w:u w:val="single"/>
        </w:rPr>
        <w:t>Every Day</w:t>
      </w:r>
      <w:proofErr w:type="gramEnd"/>
      <w:r w:rsidRPr="00147AB9">
        <w:rPr>
          <w:rFonts w:asciiTheme="minorHAnsi" w:hAnsiTheme="minorHAnsi" w:cstheme="minorHAnsi"/>
          <w:b/>
          <w:bCs/>
          <w:u w:val="single"/>
        </w:rPr>
        <w:t xml:space="preserve"> Counts</w:t>
      </w:r>
    </w:p>
    <w:p w14:paraId="5DDB4DED"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  </w:t>
      </w:r>
    </w:p>
    <w:p w14:paraId="41495CB5"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In accordance with DCC Attendance Policy and Procedures, we are required to inform Parents/Carers of pupils whose attendance falls below the attendance threshold of 80% in Harris Academy.</w:t>
      </w:r>
    </w:p>
    <w:p w14:paraId="36765CE7" w14:textId="56538E5D"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 xml:space="preserve">I note from our records that </w:t>
      </w:r>
      <w:r w:rsidRPr="00DD5255">
        <w:rPr>
          <w:rFonts w:asciiTheme="minorHAnsi" w:hAnsiTheme="minorHAnsi" w:cstheme="minorHAnsi"/>
        </w:rPr>
        <w:t>______________</w:t>
      </w:r>
      <w:r w:rsidRPr="00147AB9">
        <w:rPr>
          <w:rFonts w:asciiTheme="minorHAnsi" w:hAnsiTheme="minorHAnsi" w:cstheme="minorHAnsi"/>
        </w:rPr>
        <w:t xml:space="preserve">'s attendance </w:t>
      </w:r>
      <w:r w:rsidR="00333C7A" w:rsidRPr="00147AB9">
        <w:rPr>
          <w:rFonts w:asciiTheme="minorHAnsi" w:hAnsiTheme="minorHAnsi" w:cstheme="minorHAnsi"/>
        </w:rPr>
        <w:t>is.</w:t>
      </w:r>
    </w:p>
    <w:p w14:paraId="75D6D8E4"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 xml:space="preserve">I am aware that children can be ill and </w:t>
      </w:r>
      <w:proofErr w:type="gramStart"/>
      <w:r w:rsidRPr="00147AB9">
        <w:rPr>
          <w:rFonts w:asciiTheme="minorHAnsi" w:hAnsiTheme="minorHAnsi" w:cstheme="minorHAnsi"/>
        </w:rPr>
        <w:t>have to</w:t>
      </w:r>
      <w:proofErr w:type="gramEnd"/>
      <w:r w:rsidRPr="00147AB9">
        <w:rPr>
          <w:rFonts w:asciiTheme="minorHAnsi" w:hAnsiTheme="minorHAnsi" w:cstheme="minorHAnsi"/>
        </w:rPr>
        <w:t xml:space="preserve"> attend appointments however high attendance is vital for your child's education.</w:t>
      </w:r>
    </w:p>
    <w:p w14:paraId="4E4B8DE6"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As per previous correspondence and steps already taken to improve your child's attendance and as their attendance pattern continues to give us some cause for concern, we will now discuss this at a School Attendance Review Meeting. The outcome of this will be shared with you accordingly.</w:t>
      </w:r>
    </w:p>
    <w:p w14:paraId="438FA01F" w14:textId="6F9E747E"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 xml:space="preserve">Please find enclosed a copy of </w:t>
      </w:r>
      <w:r w:rsidRPr="00DD5255">
        <w:rPr>
          <w:rFonts w:asciiTheme="minorHAnsi" w:hAnsiTheme="minorHAnsi" w:cstheme="minorHAnsi"/>
        </w:rPr>
        <w:t>______________</w:t>
      </w:r>
      <w:r w:rsidRPr="00147AB9">
        <w:rPr>
          <w:rFonts w:asciiTheme="minorHAnsi" w:hAnsiTheme="minorHAnsi" w:cstheme="minorHAnsi"/>
        </w:rPr>
        <w:t>'s Attendance Summary for your information.</w:t>
      </w:r>
    </w:p>
    <w:p w14:paraId="5AC6ECE0" w14:textId="77777777" w:rsidR="007566C3" w:rsidRPr="00DD5255" w:rsidRDefault="00147AB9" w:rsidP="00147AB9">
      <w:pPr>
        <w:pStyle w:val="NormalWeb"/>
        <w:rPr>
          <w:rFonts w:asciiTheme="minorHAnsi" w:hAnsiTheme="minorHAnsi" w:cstheme="minorHAnsi"/>
        </w:rPr>
      </w:pPr>
      <w:r w:rsidRPr="00147AB9">
        <w:rPr>
          <w:rFonts w:asciiTheme="minorHAnsi" w:hAnsiTheme="minorHAnsi" w:cstheme="minorHAnsi"/>
        </w:rPr>
        <w:t xml:space="preserve">As </w:t>
      </w:r>
      <w:r w:rsidRPr="00DD5255">
        <w:rPr>
          <w:rFonts w:asciiTheme="minorHAnsi" w:hAnsiTheme="minorHAnsi" w:cstheme="minorHAnsi"/>
        </w:rPr>
        <w:t>______________</w:t>
      </w:r>
      <w:r w:rsidRPr="00147AB9">
        <w:rPr>
          <w:rFonts w:asciiTheme="minorHAnsi" w:hAnsiTheme="minorHAnsi" w:cstheme="minorHAnsi"/>
        </w:rPr>
        <w:t>'s attendance is still below the attendance threshold of 80% I would like to invite you to attend a meeting with myself and the House Head (DHT)</w:t>
      </w:r>
      <w:r w:rsidR="007566C3" w:rsidRPr="00DD5255">
        <w:rPr>
          <w:rFonts w:asciiTheme="minorHAnsi" w:hAnsiTheme="minorHAnsi" w:cstheme="minorHAnsi"/>
        </w:rPr>
        <w:t xml:space="preserve"> on the following date and time:</w:t>
      </w:r>
    </w:p>
    <w:p w14:paraId="77FEB0DB" w14:textId="554C3B97" w:rsidR="00147AB9" w:rsidRPr="00147AB9" w:rsidRDefault="007566C3" w:rsidP="00147AB9">
      <w:pPr>
        <w:pStyle w:val="NormalWeb"/>
        <w:rPr>
          <w:rFonts w:asciiTheme="minorHAnsi" w:hAnsiTheme="minorHAnsi" w:cstheme="minorHAnsi"/>
        </w:rPr>
      </w:pPr>
      <w:r w:rsidRPr="00DD5255">
        <w:rPr>
          <w:rFonts w:asciiTheme="minorHAnsi" w:hAnsiTheme="minorHAnsi" w:cstheme="minorHAnsi"/>
        </w:rPr>
        <w:t>_____________________________</w:t>
      </w:r>
      <w:r w:rsidR="00147AB9" w:rsidRPr="00147AB9">
        <w:rPr>
          <w:rFonts w:asciiTheme="minorHAnsi" w:hAnsiTheme="minorHAnsi" w:cstheme="minorHAnsi"/>
        </w:rPr>
        <w:t>.</w:t>
      </w:r>
    </w:p>
    <w:p w14:paraId="00D3BB79"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If you wish to contact me to discuss this matter, please do not hesitate to do so on 01382 435700.</w:t>
      </w:r>
    </w:p>
    <w:p w14:paraId="55CBB273" w14:textId="6D42C79B"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Yours sincerely</w:t>
      </w:r>
      <w:r w:rsidR="00DD5255">
        <w:rPr>
          <w:rFonts w:asciiTheme="minorHAnsi" w:hAnsiTheme="minorHAnsi" w:cstheme="minorHAnsi"/>
        </w:rPr>
        <w:t>,</w:t>
      </w:r>
    </w:p>
    <w:p w14:paraId="0289C70A" w14:textId="77777777" w:rsidR="00147AB9" w:rsidRPr="00147AB9" w:rsidRDefault="00147AB9" w:rsidP="00147AB9">
      <w:pPr>
        <w:pStyle w:val="NormalWeb"/>
        <w:rPr>
          <w:rFonts w:asciiTheme="minorHAnsi" w:hAnsiTheme="minorHAnsi" w:cstheme="minorHAnsi"/>
        </w:rPr>
      </w:pPr>
      <w:r w:rsidRPr="00147AB9">
        <w:rPr>
          <w:rFonts w:asciiTheme="minorHAnsi" w:hAnsiTheme="minorHAnsi" w:cstheme="minorHAnsi"/>
        </w:rPr>
        <w:t> </w:t>
      </w:r>
    </w:p>
    <w:p w14:paraId="7AA580BA" w14:textId="77777777" w:rsidR="00147AB9" w:rsidRPr="00DD5255" w:rsidRDefault="00147AB9" w:rsidP="00147AB9">
      <w:pPr>
        <w:pStyle w:val="NormalWeb"/>
        <w:rPr>
          <w:rFonts w:asciiTheme="minorHAnsi" w:hAnsiTheme="minorHAnsi" w:cstheme="minorHAnsi"/>
        </w:rPr>
      </w:pPr>
      <w:r w:rsidRPr="00147AB9">
        <w:rPr>
          <w:rFonts w:asciiTheme="minorHAnsi" w:hAnsiTheme="minorHAnsi" w:cstheme="minorHAnsi"/>
        </w:rPr>
        <w:t xml:space="preserve">PT Guidance </w:t>
      </w:r>
    </w:p>
    <w:p w14:paraId="0EC15272" w14:textId="77777777" w:rsidR="007566C3" w:rsidRPr="00DD5255" w:rsidRDefault="007566C3" w:rsidP="00147AB9">
      <w:pPr>
        <w:pStyle w:val="NormalWeb"/>
        <w:rPr>
          <w:rFonts w:asciiTheme="minorHAnsi" w:hAnsiTheme="minorHAnsi" w:cstheme="minorHAnsi"/>
        </w:rPr>
      </w:pPr>
    </w:p>
    <w:p w14:paraId="60EC9081" w14:textId="77777777" w:rsidR="007566C3" w:rsidRPr="00DD5255" w:rsidRDefault="007566C3" w:rsidP="00147AB9">
      <w:pPr>
        <w:pStyle w:val="NormalWeb"/>
        <w:rPr>
          <w:rFonts w:asciiTheme="minorHAnsi" w:hAnsiTheme="minorHAnsi" w:cstheme="minorHAnsi"/>
        </w:rPr>
      </w:pPr>
    </w:p>
    <w:p w14:paraId="6FDFDCBF" w14:textId="77777777" w:rsidR="007566C3" w:rsidRPr="00DD5255" w:rsidRDefault="007566C3" w:rsidP="00147AB9">
      <w:pPr>
        <w:pStyle w:val="NormalWeb"/>
        <w:rPr>
          <w:rFonts w:asciiTheme="minorHAnsi" w:hAnsiTheme="minorHAnsi" w:cstheme="minorHAnsi"/>
        </w:rPr>
      </w:pPr>
    </w:p>
    <w:p w14:paraId="0DF1FA78" w14:textId="796FBA92" w:rsidR="006530C9" w:rsidRPr="00D75C37" w:rsidRDefault="006530C9" w:rsidP="006530C9">
      <w:pPr>
        <w:pStyle w:val="NormalWeb"/>
        <w:jc w:val="center"/>
        <w:rPr>
          <w:rFonts w:asciiTheme="minorHAnsi" w:hAnsiTheme="minorHAnsi" w:cstheme="minorHAnsi"/>
          <w:b/>
          <w:bCs/>
        </w:rPr>
      </w:pPr>
      <w:r w:rsidRPr="00D75C37">
        <w:rPr>
          <w:rFonts w:asciiTheme="minorHAnsi" w:hAnsiTheme="minorHAnsi" w:cstheme="minorHAnsi"/>
          <w:b/>
          <w:bCs/>
        </w:rPr>
        <w:lastRenderedPageBreak/>
        <w:t>Appendix E</w:t>
      </w:r>
      <w:r w:rsidR="00882742" w:rsidRPr="00D75C37">
        <w:rPr>
          <w:rFonts w:asciiTheme="minorHAnsi" w:hAnsiTheme="minorHAnsi" w:cstheme="minorHAnsi"/>
          <w:b/>
          <w:bCs/>
        </w:rPr>
        <w:t xml:space="preserve"> – Letter 3</w:t>
      </w:r>
    </w:p>
    <w:p w14:paraId="489246DA" w14:textId="77777777" w:rsidR="00C114C2" w:rsidRPr="00DD5255" w:rsidRDefault="00C114C2" w:rsidP="006530C9">
      <w:pPr>
        <w:pStyle w:val="NormalWeb"/>
        <w:jc w:val="center"/>
        <w:rPr>
          <w:rFonts w:asciiTheme="minorHAnsi" w:hAnsiTheme="minorHAnsi" w:cstheme="minorHAnsi"/>
        </w:rPr>
      </w:pPr>
    </w:p>
    <w:p w14:paraId="1953F049" w14:textId="21BE657F" w:rsidR="006530C9" w:rsidRPr="00DD5255" w:rsidRDefault="006530C9" w:rsidP="006530C9">
      <w:pPr>
        <w:pStyle w:val="NormalWeb"/>
        <w:rPr>
          <w:rFonts w:asciiTheme="minorHAnsi" w:hAnsiTheme="minorHAnsi" w:cstheme="minorHAnsi"/>
        </w:rPr>
      </w:pPr>
      <w:r w:rsidRPr="00147AB9">
        <w:rPr>
          <w:rFonts w:asciiTheme="minorHAnsi" w:hAnsiTheme="minorHAnsi" w:cstheme="minorHAnsi"/>
        </w:rPr>
        <w:t>Dear</w:t>
      </w:r>
      <w:r w:rsidRPr="00DD5255">
        <w:rPr>
          <w:rFonts w:asciiTheme="minorHAnsi" w:hAnsiTheme="minorHAnsi" w:cstheme="minorHAnsi"/>
        </w:rPr>
        <w:t xml:space="preserve"> ______________,</w:t>
      </w:r>
    </w:p>
    <w:p w14:paraId="14388F9B" w14:textId="242E2526"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b/>
          <w:bCs/>
          <w:u w:val="single"/>
        </w:rPr>
        <w:t xml:space="preserve">Attending School, </w:t>
      </w:r>
      <w:proofErr w:type="gramStart"/>
      <w:r w:rsidRPr="006530C9">
        <w:rPr>
          <w:rFonts w:asciiTheme="minorHAnsi" w:hAnsiTheme="minorHAnsi" w:cstheme="minorHAnsi"/>
          <w:b/>
          <w:bCs/>
          <w:u w:val="single"/>
        </w:rPr>
        <w:t>Every Day</w:t>
      </w:r>
      <w:proofErr w:type="gramEnd"/>
      <w:r w:rsidRPr="006530C9">
        <w:rPr>
          <w:rFonts w:asciiTheme="minorHAnsi" w:hAnsiTheme="minorHAnsi" w:cstheme="minorHAnsi"/>
          <w:b/>
          <w:bCs/>
          <w:u w:val="single"/>
        </w:rPr>
        <w:t xml:space="preserve"> Counts</w:t>
      </w:r>
    </w:p>
    <w:p w14:paraId="58E9D877" w14:textId="77777777"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  </w:t>
      </w:r>
    </w:p>
    <w:p w14:paraId="1E223F0D" w14:textId="77777777"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In accordance with DCC Attendance Policy and Procedures, we are required to inform Parents/Carers of pupils whose attendance falls below the attendance threshold of 80% in Harris Academy.</w:t>
      </w:r>
    </w:p>
    <w:p w14:paraId="22D985D4" w14:textId="31FD168F"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 xml:space="preserve">I note from our records that </w:t>
      </w:r>
      <w:r w:rsidR="00333C7A" w:rsidRPr="00DD5255">
        <w:rPr>
          <w:rFonts w:asciiTheme="minorHAnsi" w:hAnsiTheme="minorHAnsi" w:cstheme="minorHAnsi"/>
        </w:rPr>
        <w:t>______________</w:t>
      </w:r>
      <w:r w:rsidR="00333C7A" w:rsidRPr="00296D7F">
        <w:rPr>
          <w:rFonts w:asciiTheme="minorHAnsi" w:hAnsiTheme="minorHAnsi" w:cstheme="minorHAnsi"/>
        </w:rPr>
        <w:t xml:space="preserve">'s </w:t>
      </w:r>
      <w:r w:rsidRPr="006530C9">
        <w:rPr>
          <w:rFonts w:asciiTheme="minorHAnsi" w:hAnsiTheme="minorHAnsi" w:cstheme="minorHAnsi"/>
        </w:rPr>
        <w:t xml:space="preserve">attendance </w:t>
      </w:r>
      <w:r w:rsidR="00333C7A" w:rsidRPr="006530C9">
        <w:rPr>
          <w:rFonts w:asciiTheme="minorHAnsi" w:hAnsiTheme="minorHAnsi" w:cstheme="minorHAnsi"/>
        </w:rPr>
        <w:t>is.</w:t>
      </w:r>
    </w:p>
    <w:p w14:paraId="0DEFE106" w14:textId="77777777"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 xml:space="preserve">I am aware that children can be ill and </w:t>
      </w:r>
      <w:proofErr w:type="gramStart"/>
      <w:r w:rsidRPr="006530C9">
        <w:rPr>
          <w:rFonts w:asciiTheme="minorHAnsi" w:hAnsiTheme="minorHAnsi" w:cstheme="minorHAnsi"/>
        </w:rPr>
        <w:t>have to</w:t>
      </w:r>
      <w:proofErr w:type="gramEnd"/>
      <w:r w:rsidRPr="006530C9">
        <w:rPr>
          <w:rFonts w:asciiTheme="minorHAnsi" w:hAnsiTheme="minorHAnsi" w:cstheme="minorHAnsi"/>
        </w:rPr>
        <w:t xml:space="preserve"> attend appointments however high attendance is vital for your child's education.</w:t>
      </w:r>
    </w:p>
    <w:p w14:paraId="46984FD6" w14:textId="77777777"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As your child's attendance still gives us a cause for concern, and we have now discussed this at a School Attendance Review Meeting, the undernoted actions are required.</w:t>
      </w:r>
    </w:p>
    <w:p w14:paraId="5C3BA878" w14:textId="36A33E35"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 xml:space="preserve">Please find enclosed a copy of </w:t>
      </w:r>
      <w:r w:rsidR="00333C7A" w:rsidRPr="00DD5255">
        <w:rPr>
          <w:rFonts w:asciiTheme="minorHAnsi" w:hAnsiTheme="minorHAnsi" w:cstheme="minorHAnsi"/>
        </w:rPr>
        <w:t>______________</w:t>
      </w:r>
      <w:r w:rsidR="00333C7A" w:rsidRPr="00296D7F">
        <w:rPr>
          <w:rFonts w:asciiTheme="minorHAnsi" w:hAnsiTheme="minorHAnsi" w:cstheme="minorHAnsi"/>
        </w:rPr>
        <w:t>'</w:t>
      </w:r>
      <w:r w:rsidR="00333C7A" w:rsidRPr="00296D7F">
        <w:rPr>
          <w:rFonts w:asciiTheme="minorHAnsi" w:hAnsiTheme="minorHAnsi" w:cstheme="minorHAnsi"/>
        </w:rPr>
        <w:t xml:space="preserve">s </w:t>
      </w:r>
      <w:r w:rsidR="00333C7A" w:rsidRPr="006530C9">
        <w:rPr>
          <w:rFonts w:asciiTheme="minorHAnsi" w:hAnsiTheme="minorHAnsi" w:cstheme="minorHAnsi"/>
        </w:rPr>
        <w:t>Attendance</w:t>
      </w:r>
      <w:r w:rsidRPr="006530C9">
        <w:rPr>
          <w:rFonts w:asciiTheme="minorHAnsi" w:hAnsiTheme="minorHAnsi" w:cstheme="minorHAnsi"/>
        </w:rPr>
        <w:t xml:space="preserve"> Summary for your information.</w:t>
      </w:r>
    </w:p>
    <w:p w14:paraId="77BAFABA" w14:textId="77777777"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If you wish to contact me to discuss this matter, please do not hesitate to do so on 01382 435700.</w:t>
      </w:r>
    </w:p>
    <w:p w14:paraId="5B31AA6E" w14:textId="304D07D3"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A meeting will be arranged by you</w:t>
      </w:r>
      <w:r w:rsidR="00333C7A">
        <w:rPr>
          <w:rFonts w:asciiTheme="minorHAnsi" w:hAnsiTheme="minorHAnsi" w:cstheme="minorHAnsi"/>
        </w:rPr>
        <w:t>r</w:t>
      </w:r>
      <w:r w:rsidRPr="006530C9">
        <w:rPr>
          <w:rFonts w:asciiTheme="minorHAnsi" w:hAnsiTheme="minorHAnsi" w:cstheme="minorHAnsi"/>
        </w:rPr>
        <w:t xml:space="preserve"> child's guidance teacher.</w:t>
      </w:r>
    </w:p>
    <w:p w14:paraId="1B64175A" w14:textId="358FEB4D" w:rsidR="006530C9" w:rsidRPr="006530C9" w:rsidRDefault="006530C9" w:rsidP="006530C9">
      <w:pPr>
        <w:pStyle w:val="NormalWeb"/>
        <w:rPr>
          <w:rFonts w:asciiTheme="minorHAnsi" w:hAnsiTheme="minorHAnsi" w:cstheme="minorHAnsi"/>
        </w:rPr>
      </w:pPr>
      <w:r w:rsidRPr="006530C9">
        <w:rPr>
          <w:rFonts w:asciiTheme="minorHAnsi" w:hAnsiTheme="minorHAnsi" w:cstheme="minorHAnsi"/>
        </w:rPr>
        <w:t>Yours sincerely</w:t>
      </w:r>
      <w:r w:rsidR="00DD5255">
        <w:rPr>
          <w:rFonts w:asciiTheme="minorHAnsi" w:hAnsiTheme="minorHAnsi" w:cstheme="minorHAnsi"/>
        </w:rPr>
        <w:t>,</w:t>
      </w:r>
    </w:p>
    <w:p w14:paraId="07C9BA59" w14:textId="77777777" w:rsidR="006530C9" w:rsidRPr="00BE14AA" w:rsidRDefault="006530C9" w:rsidP="006530C9">
      <w:pPr>
        <w:pStyle w:val="NormalWeb"/>
        <w:rPr>
          <w:rFonts w:asciiTheme="minorHAnsi" w:hAnsiTheme="minorHAnsi" w:cstheme="minorHAnsi"/>
        </w:rPr>
      </w:pPr>
      <w:r w:rsidRPr="00BE14AA">
        <w:rPr>
          <w:rFonts w:asciiTheme="minorHAnsi" w:hAnsiTheme="minorHAnsi" w:cstheme="minorHAnsi"/>
        </w:rPr>
        <w:t>Mr M D Stewart</w:t>
      </w:r>
    </w:p>
    <w:p w14:paraId="60FE961D" w14:textId="77777777" w:rsidR="006530C9" w:rsidRPr="00BE14AA" w:rsidRDefault="006530C9" w:rsidP="006530C9">
      <w:pPr>
        <w:pStyle w:val="NormalWeb"/>
        <w:rPr>
          <w:rFonts w:asciiTheme="minorHAnsi" w:hAnsiTheme="minorHAnsi" w:cstheme="minorHAnsi"/>
        </w:rPr>
      </w:pPr>
      <w:r w:rsidRPr="00BE14AA">
        <w:rPr>
          <w:rFonts w:asciiTheme="minorHAnsi" w:hAnsiTheme="minorHAnsi" w:cstheme="minorHAnsi"/>
        </w:rPr>
        <w:t>Attendance Co-ordinator</w:t>
      </w:r>
    </w:p>
    <w:p w14:paraId="65B3011F" w14:textId="77777777" w:rsidR="007566C3" w:rsidRPr="00DD5255" w:rsidRDefault="007566C3" w:rsidP="00147AB9">
      <w:pPr>
        <w:pStyle w:val="NormalWeb"/>
        <w:rPr>
          <w:rFonts w:asciiTheme="minorHAnsi" w:hAnsiTheme="minorHAnsi" w:cstheme="minorHAnsi"/>
        </w:rPr>
      </w:pPr>
    </w:p>
    <w:p w14:paraId="31221F0F" w14:textId="77777777" w:rsidR="005B61DB" w:rsidRPr="00DD5255" w:rsidRDefault="005B61DB" w:rsidP="007668C8">
      <w:pPr>
        <w:rPr>
          <w:rFonts w:cstheme="minorHAnsi"/>
          <w:sz w:val="24"/>
          <w:szCs w:val="24"/>
        </w:rPr>
      </w:pPr>
    </w:p>
    <w:p w14:paraId="0EE9A33F" w14:textId="77777777" w:rsidR="005B61DB" w:rsidRPr="00DD5255" w:rsidRDefault="005B61DB" w:rsidP="007668C8">
      <w:pPr>
        <w:rPr>
          <w:rFonts w:cstheme="minorHAnsi"/>
          <w:sz w:val="24"/>
          <w:szCs w:val="24"/>
        </w:rPr>
      </w:pPr>
    </w:p>
    <w:p w14:paraId="19EBF9D2" w14:textId="035188DB" w:rsidR="009E4442" w:rsidRPr="00DD5255" w:rsidRDefault="009E4442" w:rsidP="009E4442">
      <w:pPr>
        <w:pStyle w:val="NormalWeb"/>
        <w:rPr>
          <w:rFonts w:asciiTheme="minorHAnsi" w:hAnsiTheme="minorHAnsi" w:cstheme="minorHAnsi"/>
        </w:rPr>
      </w:pPr>
    </w:p>
    <w:p w14:paraId="7D082498" w14:textId="77777777" w:rsidR="00654594" w:rsidRPr="00DD5255" w:rsidRDefault="00654594" w:rsidP="007668C8">
      <w:pPr>
        <w:rPr>
          <w:rFonts w:cstheme="minorHAnsi"/>
          <w:sz w:val="24"/>
          <w:szCs w:val="24"/>
        </w:rPr>
      </w:pPr>
    </w:p>
    <w:p w14:paraId="47019BF0" w14:textId="77777777" w:rsidR="00BE14AA" w:rsidRPr="00DD5255" w:rsidRDefault="00BE14AA" w:rsidP="00CE0ECA">
      <w:pPr>
        <w:pStyle w:val="NormalWeb"/>
        <w:rPr>
          <w:rFonts w:asciiTheme="minorHAnsi" w:hAnsiTheme="minorHAnsi" w:cstheme="minorHAnsi"/>
        </w:rPr>
      </w:pPr>
    </w:p>
    <w:p w14:paraId="27C8E4C8" w14:textId="77777777" w:rsidR="001C2CDF" w:rsidRPr="00DD5255" w:rsidRDefault="001C2CDF" w:rsidP="00CE0ECA">
      <w:pPr>
        <w:pStyle w:val="NormalWeb"/>
        <w:rPr>
          <w:rFonts w:asciiTheme="minorHAnsi" w:hAnsiTheme="minorHAnsi" w:cstheme="minorHAnsi"/>
        </w:rPr>
      </w:pPr>
    </w:p>
    <w:p w14:paraId="131A9042" w14:textId="16F4A009" w:rsidR="001C2CDF" w:rsidRPr="00D75C37" w:rsidRDefault="001C2CDF" w:rsidP="001C2CDF">
      <w:pPr>
        <w:pStyle w:val="NormalWeb"/>
        <w:jc w:val="center"/>
        <w:rPr>
          <w:rFonts w:asciiTheme="minorHAnsi" w:hAnsiTheme="minorHAnsi" w:cstheme="minorHAnsi"/>
          <w:b/>
          <w:bCs/>
        </w:rPr>
      </w:pPr>
      <w:r w:rsidRPr="00D75C37">
        <w:rPr>
          <w:rFonts w:asciiTheme="minorHAnsi" w:hAnsiTheme="minorHAnsi" w:cstheme="minorHAnsi"/>
          <w:b/>
          <w:bCs/>
        </w:rPr>
        <w:t>Appendix F – Letter 4</w:t>
      </w:r>
    </w:p>
    <w:p w14:paraId="6863F4B8" w14:textId="77777777" w:rsidR="00C114C2" w:rsidRPr="00DD5255" w:rsidRDefault="00C114C2" w:rsidP="001C2CDF">
      <w:pPr>
        <w:pStyle w:val="NormalWeb"/>
        <w:jc w:val="center"/>
        <w:rPr>
          <w:rFonts w:asciiTheme="minorHAnsi" w:hAnsiTheme="minorHAnsi" w:cstheme="minorHAnsi"/>
        </w:rPr>
      </w:pPr>
    </w:p>
    <w:p w14:paraId="4CF45E72" w14:textId="08FD81DE"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 xml:space="preserve">Dear </w:t>
      </w:r>
      <w:r w:rsidR="001C2CDF" w:rsidRPr="00DD5255">
        <w:rPr>
          <w:rFonts w:asciiTheme="minorHAnsi" w:hAnsiTheme="minorHAnsi" w:cstheme="minorHAnsi"/>
        </w:rPr>
        <w:t>______________,</w:t>
      </w:r>
    </w:p>
    <w:p w14:paraId="55D814E1" w14:textId="77777777"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b/>
          <w:bCs/>
          <w:u w:val="single"/>
        </w:rPr>
        <w:t xml:space="preserve">Attending School, </w:t>
      </w:r>
      <w:proofErr w:type="gramStart"/>
      <w:r w:rsidRPr="00BE14AA">
        <w:rPr>
          <w:rFonts w:asciiTheme="minorHAnsi" w:hAnsiTheme="minorHAnsi" w:cstheme="minorHAnsi"/>
          <w:b/>
          <w:bCs/>
          <w:u w:val="single"/>
        </w:rPr>
        <w:t>Every Day</w:t>
      </w:r>
      <w:proofErr w:type="gramEnd"/>
      <w:r w:rsidRPr="00BE14AA">
        <w:rPr>
          <w:rFonts w:asciiTheme="minorHAnsi" w:hAnsiTheme="minorHAnsi" w:cstheme="minorHAnsi"/>
          <w:b/>
          <w:bCs/>
          <w:u w:val="single"/>
        </w:rPr>
        <w:t xml:space="preserve"> Counts</w:t>
      </w:r>
    </w:p>
    <w:p w14:paraId="5DA5D0EE" w14:textId="77777777"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  </w:t>
      </w:r>
    </w:p>
    <w:p w14:paraId="3D4D2875" w14:textId="15FC5E9F"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 xml:space="preserve">I have previously written to you regarding </w:t>
      </w:r>
      <w:r w:rsidR="00333C7A" w:rsidRPr="00DD5255">
        <w:rPr>
          <w:rFonts w:asciiTheme="minorHAnsi" w:hAnsiTheme="minorHAnsi" w:cstheme="minorHAnsi"/>
        </w:rPr>
        <w:t>______________</w:t>
      </w:r>
      <w:r w:rsidR="00333C7A" w:rsidRPr="00296D7F">
        <w:rPr>
          <w:rFonts w:asciiTheme="minorHAnsi" w:hAnsiTheme="minorHAnsi" w:cstheme="minorHAnsi"/>
        </w:rPr>
        <w:t xml:space="preserve">'s </w:t>
      </w:r>
      <w:r w:rsidRPr="00BE14AA">
        <w:rPr>
          <w:rFonts w:asciiTheme="minorHAnsi" w:hAnsiTheme="minorHAnsi" w:cstheme="minorHAnsi"/>
        </w:rPr>
        <w:t>attendance and an updated copy of their Attendance Summary is enclosed.</w:t>
      </w:r>
    </w:p>
    <w:p w14:paraId="5415DCDB" w14:textId="26426B5E"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 xml:space="preserve">I am pleased to advise that </w:t>
      </w:r>
      <w:r w:rsidR="00333C7A" w:rsidRPr="00DD5255">
        <w:rPr>
          <w:rFonts w:asciiTheme="minorHAnsi" w:hAnsiTheme="minorHAnsi" w:cstheme="minorHAnsi"/>
        </w:rPr>
        <w:t>______________</w:t>
      </w:r>
      <w:r w:rsidR="00333C7A" w:rsidRPr="00296D7F">
        <w:rPr>
          <w:rFonts w:asciiTheme="minorHAnsi" w:hAnsiTheme="minorHAnsi" w:cstheme="minorHAnsi"/>
        </w:rPr>
        <w:t xml:space="preserve">'s </w:t>
      </w:r>
      <w:r w:rsidRPr="00BE14AA">
        <w:rPr>
          <w:rFonts w:asciiTheme="minorHAnsi" w:hAnsiTheme="minorHAnsi" w:cstheme="minorHAnsi"/>
        </w:rPr>
        <w:t xml:space="preserve">attendance has </w:t>
      </w:r>
      <w:r w:rsidR="00333C7A" w:rsidRPr="00BE14AA">
        <w:rPr>
          <w:rFonts w:asciiTheme="minorHAnsi" w:hAnsiTheme="minorHAnsi" w:cstheme="minorHAnsi"/>
        </w:rPr>
        <w:t>improved,</w:t>
      </w:r>
      <w:r w:rsidRPr="00BE14AA">
        <w:rPr>
          <w:rFonts w:asciiTheme="minorHAnsi" w:hAnsiTheme="minorHAnsi" w:cstheme="minorHAnsi"/>
        </w:rPr>
        <w:t xml:space="preserve"> and we hope that together we can ensure this continues in the future.</w:t>
      </w:r>
    </w:p>
    <w:p w14:paraId="65C69AEB" w14:textId="77777777"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Should circumstances change and you wish to contact us to discuss, please do not hesitate to contact me on 01382 435700.</w:t>
      </w:r>
    </w:p>
    <w:p w14:paraId="0F320FA7" w14:textId="6390656D"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Yours sincerely</w:t>
      </w:r>
      <w:r w:rsidR="00DD5255">
        <w:rPr>
          <w:rFonts w:asciiTheme="minorHAnsi" w:hAnsiTheme="minorHAnsi" w:cstheme="minorHAnsi"/>
        </w:rPr>
        <w:t>,</w:t>
      </w:r>
    </w:p>
    <w:p w14:paraId="0E8F2AD3" w14:textId="77777777"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Mr M D Stewart</w:t>
      </w:r>
    </w:p>
    <w:p w14:paraId="256A9A20" w14:textId="77777777" w:rsidR="00BE14AA" w:rsidRPr="00BE14AA" w:rsidRDefault="00BE14AA" w:rsidP="00BE14AA">
      <w:pPr>
        <w:pStyle w:val="NormalWeb"/>
        <w:rPr>
          <w:rFonts w:asciiTheme="minorHAnsi" w:hAnsiTheme="minorHAnsi" w:cstheme="minorHAnsi"/>
        </w:rPr>
      </w:pPr>
      <w:r w:rsidRPr="00BE14AA">
        <w:rPr>
          <w:rFonts w:asciiTheme="minorHAnsi" w:hAnsiTheme="minorHAnsi" w:cstheme="minorHAnsi"/>
        </w:rPr>
        <w:t>Attendance Co-ordinator</w:t>
      </w:r>
    </w:p>
    <w:p w14:paraId="71C05CC8" w14:textId="77777777" w:rsidR="00BE14AA" w:rsidRPr="00DD5255" w:rsidRDefault="00BE14AA" w:rsidP="00CE0ECA">
      <w:pPr>
        <w:pStyle w:val="NormalWeb"/>
        <w:rPr>
          <w:rFonts w:asciiTheme="minorHAnsi" w:hAnsiTheme="minorHAnsi" w:cstheme="minorHAnsi"/>
        </w:rPr>
      </w:pPr>
    </w:p>
    <w:p w14:paraId="77E008EE" w14:textId="77777777" w:rsidR="00CE0ECA" w:rsidRPr="00DD5255" w:rsidRDefault="00CE0ECA" w:rsidP="007668C8">
      <w:pPr>
        <w:rPr>
          <w:rFonts w:cstheme="minorHAnsi"/>
          <w:sz w:val="24"/>
          <w:szCs w:val="24"/>
        </w:rPr>
      </w:pPr>
    </w:p>
    <w:p w14:paraId="51B34CB7" w14:textId="77777777" w:rsidR="005A0323" w:rsidRPr="00F05220" w:rsidRDefault="005A0323" w:rsidP="007668C8">
      <w:pPr>
        <w:rPr>
          <w:rFonts w:cstheme="minorHAnsi"/>
          <w:sz w:val="24"/>
          <w:szCs w:val="24"/>
        </w:rPr>
      </w:pPr>
    </w:p>
    <w:p w14:paraId="2E8AD83C" w14:textId="77777777" w:rsidR="005A0323" w:rsidRPr="00F05220" w:rsidRDefault="005A0323" w:rsidP="007668C8">
      <w:pPr>
        <w:rPr>
          <w:rFonts w:cstheme="minorHAnsi"/>
          <w:sz w:val="24"/>
          <w:szCs w:val="24"/>
        </w:rPr>
      </w:pPr>
    </w:p>
    <w:p w14:paraId="62D08506" w14:textId="77777777" w:rsidR="005A0323" w:rsidRPr="00F05220" w:rsidRDefault="005A0323" w:rsidP="007668C8">
      <w:pPr>
        <w:rPr>
          <w:rFonts w:cstheme="minorHAnsi"/>
          <w:sz w:val="24"/>
          <w:szCs w:val="24"/>
        </w:rPr>
      </w:pPr>
    </w:p>
    <w:p w14:paraId="5B480A28" w14:textId="77777777" w:rsidR="005A0323" w:rsidRPr="00F05220" w:rsidRDefault="005A0323" w:rsidP="007668C8">
      <w:pPr>
        <w:rPr>
          <w:rFonts w:cstheme="minorHAnsi"/>
          <w:sz w:val="24"/>
          <w:szCs w:val="24"/>
        </w:rPr>
      </w:pPr>
    </w:p>
    <w:sectPr w:rsidR="005A0323" w:rsidRPr="00F0522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05C1" w14:textId="77777777" w:rsidR="00554BEC" w:rsidRDefault="00554BEC" w:rsidP="00F05220">
      <w:pPr>
        <w:spacing w:after="0" w:line="240" w:lineRule="auto"/>
      </w:pPr>
      <w:r>
        <w:separator/>
      </w:r>
    </w:p>
  </w:endnote>
  <w:endnote w:type="continuationSeparator" w:id="0">
    <w:p w14:paraId="5C7062F4" w14:textId="77777777" w:rsidR="00554BEC" w:rsidRDefault="00554BEC" w:rsidP="00F0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2878"/>
      <w:docPartObj>
        <w:docPartGallery w:val="Page Numbers (Bottom of Page)"/>
        <w:docPartUnique/>
      </w:docPartObj>
    </w:sdtPr>
    <w:sdtEndPr/>
    <w:sdtContent>
      <w:p w14:paraId="106DCE3D" w14:textId="46321371" w:rsidR="00175BA0" w:rsidRDefault="00175BA0">
        <w:pPr>
          <w:pStyle w:val="Footer"/>
          <w:jc w:val="right"/>
        </w:pPr>
        <w:r>
          <w:fldChar w:fldCharType="begin"/>
        </w:r>
        <w:r>
          <w:instrText>PAGE   \* MERGEFORMAT</w:instrText>
        </w:r>
        <w:r>
          <w:fldChar w:fldCharType="separate"/>
        </w:r>
        <w:r>
          <w:t>2</w:t>
        </w:r>
        <w:r>
          <w:fldChar w:fldCharType="end"/>
        </w:r>
      </w:p>
    </w:sdtContent>
  </w:sdt>
  <w:p w14:paraId="183143E7" w14:textId="2ABE9511" w:rsidR="00AD53A4" w:rsidRPr="00175BA0" w:rsidRDefault="00D75C37" w:rsidP="00175BA0">
    <w:pPr>
      <w:pStyle w:val="Footer"/>
    </w:pPr>
    <w:r w:rsidRPr="009F632D">
      <w:rPr>
        <w:color w:val="C00000"/>
      </w:rPr>
      <w:ptab w:relativeTo="margin" w:alignment="center" w:leader="none"/>
    </w:r>
    <w:r w:rsidRPr="009F632D">
      <w:rPr>
        <w:color w:val="C00000"/>
      </w:rPr>
      <w:t>Respect</w:t>
    </w:r>
    <w:r>
      <w:rPr>
        <w:color w:val="C00000"/>
      </w:rPr>
      <w:t xml:space="preserve">  </w:t>
    </w:r>
    <w:r w:rsidRPr="009F632D">
      <w:rPr>
        <w:color w:val="C00000"/>
      </w:rPr>
      <w:t xml:space="preserve"> –</w:t>
    </w:r>
    <w:r>
      <w:rPr>
        <w:color w:val="C00000"/>
      </w:rPr>
      <w:t xml:space="preserve">  </w:t>
    </w:r>
    <w:r w:rsidRPr="009F632D">
      <w:rPr>
        <w:color w:val="C00000"/>
      </w:rPr>
      <w:t xml:space="preserve"> Equality</w:t>
    </w:r>
    <w:r>
      <w:rPr>
        <w:color w:val="C00000"/>
      </w:rPr>
      <w:t xml:space="preserve">  </w:t>
    </w:r>
    <w:r w:rsidRPr="009F632D">
      <w:rPr>
        <w:color w:val="C00000"/>
      </w:rPr>
      <w:t xml:space="preserve"> –</w:t>
    </w:r>
    <w:r>
      <w:rPr>
        <w:color w:val="C00000"/>
      </w:rPr>
      <w:t xml:space="preserve">  </w:t>
    </w:r>
    <w:r w:rsidRPr="009F632D">
      <w:rPr>
        <w:color w:val="C00000"/>
      </w:rPr>
      <w:t xml:space="preserve"> Enjoyment</w:t>
    </w:r>
    <w:r>
      <w:rPr>
        <w:color w:val="C00000"/>
      </w:rPr>
      <w:t xml:space="preserve">  </w:t>
    </w:r>
    <w:r w:rsidRPr="009F632D">
      <w:rPr>
        <w:color w:val="C00000"/>
      </w:rPr>
      <w:t xml:space="preserve"> – </w:t>
    </w:r>
    <w:r>
      <w:rPr>
        <w:color w:val="C00000"/>
      </w:rPr>
      <w:t xml:space="preserve">  </w:t>
    </w:r>
    <w:r w:rsidRPr="009F632D">
      <w:rPr>
        <w:color w:val="C00000"/>
      </w:rPr>
      <w:t>Achievement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C21" w14:textId="4F19B8A2" w:rsidR="00F95C95" w:rsidRPr="009F632D" w:rsidRDefault="00A971CD">
    <w:pPr>
      <w:pStyle w:val="Footer"/>
      <w:rPr>
        <w:color w:val="C00000"/>
      </w:rPr>
    </w:pPr>
    <w:r w:rsidRPr="009F632D">
      <w:rPr>
        <w:color w:val="C00000"/>
      </w:rPr>
      <w:ptab w:relativeTo="margin" w:alignment="center" w:leader="none"/>
    </w:r>
    <w:r w:rsidRPr="009F632D">
      <w:rPr>
        <w:color w:val="C00000"/>
      </w:rPr>
      <w:t>Respect</w:t>
    </w:r>
    <w:r w:rsidR="009F632D">
      <w:rPr>
        <w:color w:val="C00000"/>
      </w:rPr>
      <w:t xml:space="preserve">  </w:t>
    </w:r>
    <w:r w:rsidR="009F632D" w:rsidRPr="009F632D">
      <w:rPr>
        <w:color w:val="C00000"/>
      </w:rPr>
      <w:t xml:space="preserve"> –</w:t>
    </w:r>
    <w:r w:rsidR="009F632D">
      <w:rPr>
        <w:color w:val="C00000"/>
      </w:rPr>
      <w:t xml:space="preserve">  </w:t>
    </w:r>
    <w:r w:rsidR="009F632D" w:rsidRPr="009F632D">
      <w:rPr>
        <w:color w:val="C00000"/>
      </w:rPr>
      <w:t xml:space="preserve"> Equality</w:t>
    </w:r>
    <w:r w:rsidR="009F632D">
      <w:rPr>
        <w:color w:val="C00000"/>
      </w:rPr>
      <w:t xml:space="preserve">  </w:t>
    </w:r>
    <w:r w:rsidR="009F632D" w:rsidRPr="009F632D">
      <w:rPr>
        <w:color w:val="C00000"/>
      </w:rPr>
      <w:t xml:space="preserve"> –</w:t>
    </w:r>
    <w:r w:rsidR="009F632D">
      <w:rPr>
        <w:color w:val="C00000"/>
      </w:rPr>
      <w:t xml:space="preserve">  </w:t>
    </w:r>
    <w:r w:rsidR="009F632D" w:rsidRPr="009F632D">
      <w:rPr>
        <w:color w:val="C00000"/>
      </w:rPr>
      <w:t xml:space="preserve"> Enjoyment</w:t>
    </w:r>
    <w:r w:rsidR="009F632D">
      <w:rPr>
        <w:color w:val="C00000"/>
      </w:rPr>
      <w:t xml:space="preserve">  </w:t>
    </w:r>
    <w:r w:rsidR="009F632D" w:rsidRPr="009F632D">
      <w:rPr>
        <w:color w:val="C00000"/>
      </w:rPr>
      <w:t xml:space="preserve"> </w:t>
    </w:r>
    <w:r w:rsidR="0031141F" w:rsidRPr="009F632D">
      <w:rPr>
        <w:color w:val="C00000"/>
      </w:rPr>
      <w:t>–</w:t>
    </w:r>
    <w:r w:rsidR="009F632D" w:rsidRPr="009F632D">
      <w:rPr>
        <w:color w:val="C00000"/>
      </w:rPr>
      <w:t xml:space="preserve"> </w:t>
    </w:r>
    <w:r w:rsidR="009F632D">
      <w:rPr>
        <w:color w:val="C00000"/>
      </w:rPr>
      <w:t xml:space="preserve">  </w:t>
    </w:r>
    <w:r w:rsidR="009F632D" w:rsidRPr="009F632D">
      <w:rPr>
        <w:color w:val="C00000"/>
      </w:rPr>
      <w:t>Achievement</w:t>
    </w:r>
    <w:r w:rsidR="009F632D">
      <w:rPr>
        <w:color w:val="C00000"/>
      </w:rPr>
      <w:t xml:space="preserve"> </w:t>
    </w:r>
    <w:r w:rsidRPr="009F632D">
      <w:rPr>
        <w:color w:val="C0000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F04F" w14:textId="77777777" w:rsidR="00554BEC" w:rsidRDefault="00554BEC" w:rsidP="00F05220">
      <w:pPr>
        <w:spacing w:after="0" w:line="240" w:lineRule="auto"/>
      </w:pPr>
      <w:r>
        <w:separator/>
      </w:r>
    </w:p>
  </w:footnote>
  <w:footnote w:type="continuationSeparator" w:id="0">
    <w:p w14:paraId="7B31C2E8" w14:textId="77777777" w:rsidR="00554BEC" w:rsidRDefault="00554BEC" w:rsidP="00F05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8C6A" w14:textId="77777777" w:rsidR="00AD53A4" w:rsidRDefault="00AD53A4" w:rsidP="00071A28">
    <w:pPr>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61253"/>
      <w:docPartObj>
        <w:docPartGallery w:val="Page Numbers (Top of Page)"/>
        <w:docPartUnique/>
      </w:docPartObj>
    </w:sdtPr>
    <w:sdtEndPr/>
    <w:sdtContent>
      <w:p w14:paraId="3965F8AA" w14:textId="6C0B1D0C" w:rsidR="0031141F" w:rsidRDefault="0031141F">
        <w:pPr>
          <w:pStyle w:val="Header"/>
          <w:jc w:val="right"/>
        </w:pPr>
        <w:r>
          <w:fldChar w:fldCharType="begin"/>
        </w:r>
        <w:r>
          <w:instrText>PAGE   \* MERGEFORMAT</w:instrText>
        </w:r>
        <w:r>
          <w:fldChar w:fldCharType="separate"/>
        </w:r>
        <w:r>
          <w:t>2</w:t>
        </w:r>
        <w:r>
          <w:fldChar w:fldCharType="end"/>
        </w:r>
      </w:p>
    </w:sdtContent>
  </w:sdt>
  <w:p w14:paraId="6AC7A553" w14:textId="77777777" w:rsidR="0031141F" w:rsidRDefault="003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59"/>
    <w:multiLevelType w:val="hybridMultilevel"/>
    <w:tmpl w:val="68AA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6ED8"/>
    <w:multiLevelType w:val="multilevel"/>
    <w:tmpl w:val="6A9C85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AD06E8A"/>
    <w:multiLevelType w:val="hybridMultilevel"/>
    <w:tmpl w:val="F594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535EC"/>
    <w:multiLevelType w:val="hybridMultilevel"/>
    <w:tmpl w:val="9FDAD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7FEBF"/>
    <w:multiLevelType w:val="hybridMultilevel"/>
    <w:tmpl w:val="A24267F0"/>
    <w:lvl w:ilvl="0" w:tplc="018EECA8">
      <w:start w:val="1"/>
      <w:numFmt w:val="bullet"/>
      <w:lvlText w:val=""/>
      <w:lvlJc w:val="left"/>
      <w:pPr>
        <w:ind w:left="1080" w:hanging="360"/>
      </w:pPr>
      <w:rPr>
        <w:rFonts w:ascii="Symbol" w:hAnsi="Symbol" w:hint="default"/>
      </w:rPr>
    </w:lvl>
    <w:lvl w:ilvl="1" w:tplc="80C4589A">
      <w:start w:val="1"/>
      <w:numFmt w:val="bullet"/>
      <w:lvlText w:val="o"/>
      <w:lvlJc w:val="left"/>
      <w:pPr>
        <w:ind w:left="1800" w:hanging="360"/>
      </w:pPr>
      <w:rPr>
        <w:rFonts w:ascii="Courier New" w:hAnsi="Courier New" w:hint="default"/>
      </w:rPr>
    </w:lvl>
    <w:lvl w:ilvl="2" w:tplc="A25C4A7E">
      <w:start w:val="1"/>
      <w:numFmt w:val="bullet"/>
      <w:lvlText w:val=""/>
      <w:lvlJc w:val="left"/>
      <w:pPr>
        <w:ind w:left="2520" w:hanging="360"/>
      </w:pPr>
      <w:rPr>
        <w:rFonts w:ascii="Wingdings" w:hAnsi="Wingdings" w:hint="default"/>
      </w:rPr>
    </w:lvl>
    <w:lvl w:ilvl="3" w:tplc="16BED8F0">
      <w:start w:val="1"/>
      <w:numFmt w:val="bullet"/>
      <w:lvlText w:val=""/>
      <w:lvlJc w:val="left"/>
      <w:pPr>
        <w:ind w:left="3240" w:hanging="360"/>
      </w:pPr>
      <w:rPr>
        <w:rFonts w:ascii="Symbol" w:hAnsi="Symbol" w:hint="default"/>
      </w:rPr>
    </w:lvl>
    <w:lvl w:ilvl="4" w:tplc="0150AFB0">
      <w:start w:val="1"/>
      <w:numFmt w:val="bullet"/>
      <w:lvlText w:val="o"/>
      <w:lvlJc w:val="left"/>
      <w:pPr>
        <w:ind w:left="3960" w:hanging="360"/>
      </w:pPr>
      <w:rPr>
        <w:rFonts w:ascii="Courier New" w:hAnsi="Courier New" w:hint="default"/>
      </w:rPr>
    </w:lvl>
    <w:lvl w:ilvl="5" w:tplc="8B38672A">
      <w:start w:val="1"/>
      <w:numFmt w:val="bullet"/>
      <w:lvlText w:val=""/>
      <w:lvlJc w:val="left"/>
      <w:pPr>
        <w:ind w:left="4680" w:hanging="360"/>
      </w:pPr>
      <w:rPr>
        <w:rFonts w:ascii="Wingdings" w:hAnsi="Wingdings" w:hint="default"/>
      </w:rPr>
    </w:lvl>
    <w:lvl w:ilvl="6" w:tplc="35542BEA">
      <w:start w:val="1"/>
      <w:numFmt w:val="bullet"/>
      <w:lvlText w:val=""/>
      <w:lvlJc w:val="left"/>
      <w:pPr>
        <w:ind w:left="5400" w:hanging="360"/>
      </w:pPr>
      <w:rPr>
        <w:rFonts w:ascii="Symbol" w:hAnsi="Symbol" w:hint="default"/>
      </w:rPr>
    </w:lvl>
    <w:lvl w:ilvl="7" w:tplc="2A00C8B4">
      <w:start w:val="1"/>
      <w:numFmt w:val="bullet"/>
      <w:lvlText w:val="o"/>
      <w:lvlJc w:val="left"/>
      <w:pPr>
        <w:ind w:left="6120" w:hanging="360"/>
      </w:pPr>
      <w:rPr>
        <w:rFonts w:ascii="Courier New" w:hAnsi="Courier New" w:hint="default"/>
      </w:rPr>
    </w:lvl>
    <w:lvl w:ilvl="8" w:tplc="42EA9F48">
      <w:start w:val="1"/>
      <w:numFmt w:val="bullet"/>
      <w:lvlText w:val=""/>
      <w:lvlJc w:val="left"/>
      <w:pPr>
        <w:ind w:left="6840" w:hanging="360"/>
      </w:pPr>
      <w:rPr>
        <w:rFonts w:ascii="Wingdings" w:hAnsi="Wingdings" w:hint="default"/>
      </w:rPr>
    </w:lvl>
  </w:abstractNum>
  <w:abstractNum w:abstractNumId="5" w15:restartNumberingAfterBreak="0">
    <w:nsid w:val="25C7703D"/>
    <w:multiLevelType w:val="hybridMultilevel"/>
    <w:tmpl w:val="35EC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701AB"/>
    <w:multiLevelType w:val="hybridMultilevel"/>
    <w:tmpl w:val="50B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95E44"/>
    <w:multiLevelType w:val="hybridMultilevel"/>
    <w:tmpl w:val="5E78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F6258"/>
    <w:multiLevelType w:val="hybridMultilevel"/>
    <w:tmpl w:val="477A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40199"/>
    <w:multiLevelType w:val="hybridMultilevel"/>
    <w:tmpl w:val="0824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8433B"/>
    <w:multiLevelType w:val="hybridMultilevel"/>
    <w:tmpl w:val="2B8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26664"/>
    <w:multiLevelType w:val="hybridMultilevel"/>
    <w:tmpl w:val="9194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854D0"/>
    <w:multiLevelType w:val="hybridMultilevel"/>
    <w:tmpl w:val="31EA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A64DA"/>
    <w:multiLevelType w:val="hybridMultilevel"/>
    <w:tmpl w:val="B2F2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CCD56"/>
    <w:multiLevelType w:val="hybridMultilevel"/>
    <w:tmpl w:val="0E088F4E"/>
    <w:lvl w:ilvl="0" w:tplc="23EEC856">
      <w:start w:val="1"/>
      <w:numFmt w:val="bullet"/>
      <w:lvlText w:val=""/>
      <w:lvlJc w:val="left"/>
      <w:pPr>
        <w:ind w:left="720" w:hanging="360"/>
      </w:pPr>
      <w:rPr>
        <w:rFonts w:ascii="Symbol" w:hAnsi="Symbol" w:hint="default"/>
      </w:rPr>
    </w:lvl>
    <w:lvl w:ilvl="1" w:tplc="2CC4C5AA">
      <w:start w:val="1"/>
      <w:numFmt w:val="bullet"/>
      <w:lvlText w:val="o"/>
      <w:lvlJc w:val="left"/>
      <w:pPr>
        <w:ind w:left="1440" w:hanging="360"/>
      </w:pPr>
      <w:rPr>
        <w:rFonts w:ascii="Courier New" w:hAnsi="Courier New" w:hint="default"/>
      </w:rPr>
    </w:lvl>
    <w:lvl w:ilvl="2" w:tplc="8D86C840">
      <w:start w:val="1"/>
      <w:numFmt w:val="bullet"/>
      <w:lvlText w:val=""/>
      <w:lvlJc w:val="left"/>
      <w:pPr>
        <w:ind w:left="2160" w:hanging="360"/>
      </w:pPr>
      <w:rPr>
        <w:rFonts w:ascii="Wingdings" w:hAnsi="Wingdings" w:hint="default"/>
      </w:rPr>
    </w:lvl>
    <w:lvl w:ilvl="3" w:tplc="F26E1310">
      <w:start w:val="1"/>
      <w:numFmt w:val="bullet"/>
      <w:lvlText w:val=""/>
      <w:lvlJc w:val="left"/>
      <w:pPr>
        <w:ind w:left="2880" w:hanging="360"/>
      </w:pPr>
      <w:rPr>
        <w:rFonts w:ascii="Symbol" w:hAnsi="Symbol" w:hint="default"/>
      </w:rPr>
    </w:lvl>
    <w:lvl w:ilvl="4" w:tplc="9628FB1C">
      <w:start w:val="1"/>
      <w:numFmt w:val="bullet"/>
      <w:lvlText w:val="o"/>
      <w:lvlJc w:val="left"/>
      <w:pPr>
        <w:ind w:left="3600" w:hanging="360"/>
      </w:pPr>
      <w:rPr>
        <w:rFonts w:ascii="Courier New" w:hAnsi="Courier New" w:hint="default"/>
      </w:rPr>
    </w:lvl>
    <w:lvl w:ilvl="5" w:tplc="25A6D250">
      <w:start w:val="1"/>
      <w:numFmt w:val="bullet"/>
      <w:lvlText w:val=""/>
      <w:lvlJc w:val="left"/>
      <w:pPr>
        <w:ind w:left="4320" w:hanging="360"/>
      </w:pPr>
      <w:rPr>
        <w:rFonts w:ascii="Wingdings" w:hAnsi="Wingdings" w:hint="default"/>
      </w:rPr>
    </w:lvl>
    <w:lvl w:ilvl="6" w:tplc="D4926BF4">
      <w:start w:val="1"/>
      <w:numFmt w:val="bullet"/>
      <w:lvlText w:val=""/>
      <w:lvlJc w:val="left"/>
      <w:pPr>
        <w:ind w:left="5040" w:hanging="360"/>
      </w:pPr>
      <w:rPr>
        <w:rFonts w:ascii="Symbol" w:hAnsi="Symbol" w:hint="default"/>
      </w:rPr>
    </w:lvl>
    <w:lvl w:ilvl="7" w:tplc="046E6274">
      <w:start w:val="1"/>
      <w:numFmt w:val="bullet"/>
      <w:lvlText w:val="o"/>
      <w:lvlJc w:val="left"/>
      <w:pPr>
        <w:ind w:left="5760" w:hanging="360"/>
      </w:pPr>
      <w:rPr>
        <w:rFonts w:ascii="Courier New" w:hAnsi="Courier New" w:hint="default"/>
      </w:rPr>
    </w:lvl>
    <w:lvl w:ilvl="8" w:tplc="70D8921C">
      <w:start w:val="1"/>
      <w:numFmt w:val="bullet"/>
      <w:lvlText w:val=""/>
      <w:lvlJc w:val="left"/>
      <w:pPr>
        <w:ind w:left="6480" w:hanging="360"/>
      </w:pPr>
      <w:rPr>
        <w:rFonts w:ascii="Wingdings" w:hAnsi="Wingdings" w:hint="default"/>
      </w:rPr>
    </w:lvl>
  </w:abstractNum>
  <w:abstractNum w:abstractNumId="15" w15:restartNumberingAfterBreak="0">
    <w:nsid w:val="60A56381"/>
    <w:multiLevelType w:val="hybridMultilevel"/>
    <w:tmpl w:val="F212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F2034"/>
    <w:multiLevelType w:val="hybridMultilevel"/>
    <w:tmpl w:val="2910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52565"/>
    <w:multiLevelType w:val="hybridMultilevel"/>
    <w:tmpl w:val="7E54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B1B1B"/>
    <w:multiLevelType w:val="hybridMultilevel"/>
    <w:tmpl w:val="4026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73124"/>
    <w:multiLevelType w:val="multilevel"/>
    <w:tmpl w:val="CC0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00427"/>
    <w:multiLevelType w:val="hybridMultilevel"/>
    <w:tmpl w:val="3CB6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814332">
    <w:abstractNumId w:val="14"/>
  </w:num>
  <w:num w:numId="2" w16cid:durableId="550654651">
    <w:abstractNumId w:val="4"/>
  </w:num>
  <w:num w:numId="3" w16cid:durableId="1887523800">
    <w:abstractNumId w:val="12"/>
  </w:num>
  <w:num w:numId="4" w16cid:durableId="1518688873">
    <w:abstractNumId w:val="20"/>
  </w:num>
  <w:num w:numId="5" w16cid:durableId="777335461">
    <w:abstractNumId w:val="2"/>
  </w:num>
  <w:num w:numId="6" w16cid:durableId="657878504">
    <w:abstractNumId w:val="18"/>
  </w:num>
  <w:num w:numId="7" w16cid:durableId="227544026">
    <w:abstractNumId w:val="15"/>
  </w:num>
  <w:num w:numId="8" w16cid:durableId="1464035226">
    <w:abstractNumId w:val="8"/>
  </w:num>
  <w:num w:numId="9" w16cid:durableId="1364984376">
    <w:abstractNumId w:val="7"/>
  </w:num>
  <w:num w:numId="10" w16cid:durableId="1859812101">
    <w:abstractNumId w:val="13"/>
  </w:num>
  <w:num w:numId="11" w16cid:durableId="676081879">
    <w:abstractNumId w:val="16"/>
  </w:num>
  <w:num w:numId="12" w16cid:durableId="545600565">
    <w:abstractNumId w:val="0"/>
  </w:num>
  <w:num w:numId="13" w16cid:durableId="1579483701">
    <w:abstractNumId w:val="11"/>
  </w:num>
  <w:num w:numId="14" w16cid:durableId="1094014224">
    <w:abstractNumId w:val="1"/>
  </w:num>
  <w:num w:numId="15" w16cid:durableId="125901596">
    <w:abstractNumId w:val="10"/>
  </w:num>
  <w:num w:numId="16" w16cid:durableId="2109110422">
    <w:abstractNumId w:val="17"/>
  </w:num>
  <w:num w:numId="17" w16cid:durableId="796340982">
    <w:abstractNumId w:val="6"/>
  </w:num>
  <w:num w:numId="18" w16cid:durableId="907768016">
    <w:abstractNumId w:val="5"/>
  </w:num>
  <w:num w:numId="19" w16cid:durableId="176116577">
    <w:abstractNumId w:val="3"/>
  </w:num>
  <w:num w:numId="20" w16cid:durableId="513691031">
    <w:abstractNumId w:val="9"/>
  </w:num>
  <w:num w:numId="21" w16cid:durableId="145020167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2" w16cid:durableId="170054480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3" w16cid:durableId="193543113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4" w16cid:durableId="104676064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5" w16cid:durableId="165996561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6" w16cid:durableId="171461894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16cid:durableId="1858735772">
    <w:abstractNumId w:val="19"/>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FB"/>
    <w:rsid w:val="00006518"/>
    <w:rsid w:val="000107E7"/>
    <w:rsid w:val="00022808"/>
    <w:rsid w:val="00036665"/>
    <w:rsid w:val="0004505E"/>
    <w:rsid w:val="000450E8"/>
    <w:rsid w:val="00051736"/>
    <w:rsid w:val="00051E7C"/>
    <w:rsid w:val="000745E3"/>
    <w:rsid w:val="00074AFC"/>
    <w:rsid w:val="0008382C"/>
    <w:rsid w:val="000922B0"/>
    <w:rsid w:val="0009774A"/>
    <w:rsid w:val="000A3B7E"/>
    <w:rsid w:val="000A6B1E"/>
    <w:rsid w:val="000A6F16"/>
    <w:rsid w:val="000C3386"/>
    <w:rsid w:val="000D395F"/>
    <w:rsid w:val="000D3E05"/>
    <w:rsid w:val="000E4255"/>
    <w:rsid w:val="0010415E"/>
    <w:rsid w:val="0012147E"/>
    <w:rsid w:val="00134B7B"/>
    <w:rsid w:val="00142346"/>
    <w:rsid w:val="00146F3A"/>
    <w:rsid w:val="00147AB9"/>
    <w:rsid w:val="001657F0"/>
    <w:rsid w:val="00166261"/>
    <w:rsid w:val="00170476"/>
    <w:rsid w:val="00170828"/>
    <w:rsid w:val="00175BA0"/>
    <w:rsid w:val="00191962"/>
    <w:rsid w:val="001924AF"/>
    <w:rsid w:val="001962B0"/>
    <w:rsid w:val="00196ACD"/>
    <w:rsid w:val="001A1646"/>
    <w:rsid w:val="001B661F"/>
    <w:rsid w:val="001B6F21"/>
    <w:rsid w:val="001C2CDF"/>
    <w:rsid w:val="001C4759"/>
    <w:rsid w:val="001C508B"/>
    <w:rsid w:val="001D236E"/>
    <w:rsid w:val="001D3E28"/>
    <w:rsid w:val="00206F87"/>
    <w:rsid w:val="00207BDC"/>
    <w:rsid w:val="00211900"/>
    <w:rsid w:val="00215BB9"/>
    <w:rsid w:val="0022773F"/>
    <w:rsid w:val="00236DF2"/>
    <w:rsid w:val="00243BD7"/>
    <w:rsid w:val="00243C15"/>
    <w:rsid w:val="00247609"/>
    <w:rsid w:val="00250C32"/>
    <w:rsid w:val="00256AE5"/>
    <w:rsid w:val="002575A9"/>
    <w:rsid w:val="002646B3"/>
    <w:rsid w:val="002669BF"/>
    <w:rsid w:val="0027160A"/>
    <w:rsid w:val="00287DB8"/>
    <w:rsid w:val="00296570"/>
    <w:rsid w:val="00296D7F"/>
    <w:rsid w:val="00296EB0"/>
    <w:rsid w:val="00297A6F"/>
    <w:rsid w:val="002A0DC5"/>
    <w:rsid w:val="002A242D"/>
    <w:rsid w:val="002A3180"/>
    <w:rsid w:val="002B6756"/>
    <w:rsid w:val="002D1AD9"/>
    <w:rsid w:val="002D7350"/>
    <w:rsid w:val="002E0F54"/>
    <w:rsid w:val="002E619C"/>
    <w:rsid w:val="002F0178"/>
    <w:rsid w:val="002F58ED"/>
    <w:rsid w:val="0031141F"/>
    <w:rsid w:val="003218DA"/>
    <w:rsid w:val="00324DD6"/>
    <w:rsid w:val="003252C3"/>
    <w:rsid w:val="00333C7A"/>
    <w:rsid w:val="00344A28"/>
    <w:rsid w:val="003524FA"/>
    <w:rsid w:val="003575E2"/>
    <w:rsid w:val="003618C7"/>
    <w:rsid w:val="00366EBE"/>
    <w:rsid w:val="00374E9B"/>
    <w:rsid w:val="00376066"/>
    <w:rsid w:val="003773E9"/>
    <w:rsid w:val="003836C8"/>
    <w:rsid w:val="003943A0"/>
    <w:rsid w:val="003A424B"/>
    <w:rsid w:val="003A4EBC"/>
    <w:rsid w:val="003B68FB"/>
    <w:rsid w:val="003B69AE"/>
    <w:rsid w:val="003C08E3"/>
    <w:rsid w:val="003C2EAA"/>
    <w:rsid w:val="003C4A33"/>
    <w:rsid w:val="003C56EE"/>
    <w:rsid w:val="003C62EF"/>
    <w:rsid w:val="003D1D36"/>
    <w:rsid w:val="003D2D83"/>
    <w:rsid w:val="003D6EFC"/>
    <w:rsid w:val="003E0951"/>
    <w:rsid w:val="003E1616"/>
    <w:rsid w:val="003E36F6"/>
    <w:rsid w:val="003F0222"/>
    <w:rsid w:val="003F5CD0"/>
    <w:rsid w:val="0041418A"/>
    <w:rsid w:val="00414AB0"/>
    <w:rsid w:val="0041722B"/>
    <w:rsid w:val="00422205"/>
    <w:rsid w:val="0042225B"/>
    <w:rsid w:val="00425E29"/>
    <w:rsid w:val="00427E23"/>
    <w:rsid w:val="004378B8"/>
    <w:rsid w:val="00440583"/>
    <w:rsid w:val="00443FF3"/>
    <w:rsid w:val="00446E3F"/>
    <w:rsid w:val="004565A3"/>
    <w:rsid w:val="00457CEF"/>
    <w:rsid w:val="00465E53"/>
    <w:rsid w:val="00474E26"/>
    <w:rsid w:val="004A0561"/>
    <w:rsid w:val="004A0B58"/>
    <w:rsid w:val="004B4A64"/>
    <w:rsid w:val="004B769B"/>
    <w:rsid w:val="004C41B5"/>
    <w:rsid w:val="004C6719"/>
    <w:rsid w:val="004C7AB5"/>
    <w:rsid w:val="004D0D3A"/>
    <w:rsid w:val="004D7DAD"/>
    <w:rsid w:val="004E2C56"/>
    <w:rsid w:val="004E2F85"/>
    <w:rsid w:val="00507BEE"/>
    <w:rsid w:val="005154A3"/>
    <w:rsid w:val="00521936"/>
    <w:rsid w:val="00554BEC"/>
    <w:rsid w:val="0055616A"/>
    <w:rsid w:val="00561AB2"/>
    <w:rsid w:val="0058463B"/>
    <w:rsid w:val="0059115A"/>
    <w:rsid w:val="00592CE0"/>
    <w:rsid w:val="005943F0"/>
    <w:rsid w:val="00596BE7"/>
    <w:rsid w:val="00597D28"/>
    <w:rsid w:val="005A0323"/>
    <w:rsid w:val="005A21A8"/>
    <w:rsid w:val="005B22F5"/>
    <w:rsid w:val="005B3243"/>
    <w:rsid w:val="005B61DB"/>
    <w:rsid w:val="005C3006"/>
    <w:rsid w:val="005E4B69"/>
    <w:rsid w:val="005F14AF"/>
    <w:rsid w:val="005F62FB"/>
    <w:rsid w:val="005F7721"/>
    <w:rsid w:val="00603A41"/>
    <w:rsid w:val="006068C5"/>
    <w:rsid w:val="0060771D"/>
    <w:rsid w:val="0061455E"/>
    <w:rsid w:val="006214AC"/>
    <w:rsid w:val="00625773"/>
    <w:rsid w:val="00626354"/>
    <w:rsid w:val="0063572C"/>
    <w:rsid w:val="00645B25"/>
    <w:rsid w:val="00646082"/>
    <w:rsid w:val="006530C9"/>
    <w:rsid w:val="00653763"/>
    <w:rsid w:val="00654594"/>
    <w:rsid w:val="00661714"/>
    <w:rsid w:val="00663E4E"/>
    <w:rsid w:val="006671EC"/>
    <w:rsid w:val="00685EB0"/>
    <w:rsid w:val="006879F7"/>
    <w:rsid w:val="006A2538"/>
    <w:rsid w:val="006B1E92"/>
    <w:rsid w:val="006B34D5"/>
    <w:rsid w:val="006B3707"/>
    <w:rsid w:val="006B4DCC"/>
    <w:rsid w:val="006C03E0"/>
    <w:rsid w:val="006C13B5"/>
    <w:rsid w:val="006D4A2F"/>
    <w:rsid w:val="006D5A2A"/>
    <w:rsid w:val="006E078F"/>
    <w:rsid w:val="006E49E6"/>
    <w:rsid w:val="00704DA0"/>
    <w:rsid w:val="00716E1A"/>
    <w:rsid w:val="00717E8F"/>
    <w:rsid w:val="00720CA0"/>
    <w:rsid w:val="007222D5"/>
    <w:rsid w:val="00724BC4"/>
    <w:rsid w:val="00727B7D"/>
    <w:rsid w:val="007356E6"/>
    <w:rsid w:val="0074653F"/>
    <w:rsid w:val="007566C3"/>
    <w:rsid w:val="00763E9A"/>
    <w:rsid w:val="007668C8"/>
    <w:rsid w:val="00780FF5"/>
    <w:rsid w:val="00786BE8"/>
    <w:rsid w:val="007A0A93"/>
    <w:rsid w:val="007A0DA9"/>
    <w:rsid w:val="007A236D"/>
    <w:rsid w:val="007A7699"/>
    <w:rsid w:val="007B49F1"/>
    <w:rsid w:val="007C6AFC"/>
    <w:rsid w:val="007C75B1"/>
    <w:rsid w:val="007F3A90"/>
    <w:rsid w:val="007F41B4"/>
    <w:rsid w:val="008008D3"/>
    <w:rsid w:val="00803B4F"/>
    <w:rsid w:val="00810AF4"/>
    <w:rsid w:val="00811743"/>
    <w:rsid w:val="008306C7"/>
    <w:rsid w:val="0084584E"/>
    <w:rsid w:val="008506F6"/>
    <w:rsid w:val="00870816"/>
    <w:rsid w:val="00870AC0"/>
    <w:rsid w:val="0087286A"/>
    <w:rsid w:val="008818B7"/>
    <w:rsid w:val="00882742"/>
    <w:rsid w:val="00890666"/>
    <w:rsid w:val="008A058E"/>
    <w:rsid w:val="008A3C35"/>
    <w:rsid w:val="008B42D5"/>
    <w:rsid w:val="008B549A"/>
    <w:rsid w:val="008C038F"/>
    <w:rsid w:val="008C3D8A"/>
    <w:rsid w:val="008E34FF"/>
    <w:rsid w:val="008E458D"/>
    <w:rsid w:val="009037FD"/>
    <w:rsid w:val="00904D50"/>
    <w:rsid w:val="009253EF"/>
    <w:rsid w:val="00933262"/>
    <w:rsid w:val="00933D6F"/>
    <w:rsid w:val="0094010E"/>
    <w:rsid w:val="00942933"/>
    <w:rsid w:val="00952E28"/>
    <w:rsid w:val="0096241E"/>
    <w:rsid w:val="00966D87"/>
    <w:rsid w:val="009764CC"/>
    <w:rsid w:val="0099213E"/>
    <w:rsid w:val="009A339B"/>
    <w:rsid w:val="009A343B"/>
    <w:rsid w:val="009A62B0"/>
    <w:rsid w:val="009C46CE"/>
    <w:rsid w:val="009C5063"/>
    <w:rsid w:val="009C780E"/>
    <w:rsid w:val="009D26B5"/>
    <w:rsid w:val="009D5740"/>
    <w:rsid w:val="009E4442"/>
    <w:rsid w:val="009E49B4"/>
    <w:rsid w:val="009F3217"/>
    <w:rsid w:val="009F5585"/>
    <w:rsid w:val="009F632D"/>
    <w:rsid w:val="00A07048"/>
    <w:rsid w:val="00A10D47"/>
    <w:rsid w:val="00A15D39"/>
    <w:rsid w:val="00A16F72"/>
    <w:rsid w:val="00A17DC4"/>
    <w:rsid w:val="00A23412"/>
    <w:rsid w:val="00A352FD"/>
    <w:rsid w:val="00A4072F"/>
    <w:rsid w:val="00A42844"/>
    <w:rsid w:val="00A44E92"/>
    <w:rsid w:val="00A47BB0"/>
    <w:rsid w:val="00A50BDD"/>
    <w:rsid w:val="00A51A86"/>
    <w:rsid w:val="00A53127"/>
    <w:rsid w:val="00A55A87"/>
    <w:rsid w:val="00A64526"/>
    <w:rsid w:val="00A674EC"/>
    <w:rsid w:val="00A7588A"/>
    <w:rsid w:val="00A75B60"/>
    <w:rsid w:val="00A815C4"/>
    <w:rsid w:val="00A81BDB"/>
    <w:rsid w:val="00A93970"/>
    <w:rsid w:val="00A971CD"/>
    <w:rsid w:val="00AA0F5E"/>
    <w:rsid w:val="00AA3A27"/>
    <w:rsid w:val="00AA575C"/>
    <w:rsid w:val="00AB1C34"/>
    <w:rsid w:val="00AD53A4"/>
    <w:rsid w:val="00AE4B02"/>
    <w:rsid w:val="00AF0BD4"/>
    <w:rsid w:val="00B06DF0"/>
    <w:rsid w:val="00B16D4A"/>
    <w:rsid w:val="00B2004F"/>
    <w:rsid w:val="00B225B1"/>
    <w:rsid w:val="00B242D6"/>
    <w:rsid w:val="00B25207"/>
    <w:rsid w:val="00B312F7"/>
    <w:rsid w:val="00B50037"/>
    <w:rsid w:val="00B50ED9"/>
    <w:rsid w:val="00B52F16"/>
    <w:rsid w:val="00B53A82"/>
    <w:rsid w:val="00B53F85"/>
    <w:rsid w:val="00B66143"/>
    <w:rsid w:val="00B67EEC"/>
    <w:rsid w:val="00B723B9"/>
    <w:rsid w:val="00B73F7C"/>
    <w:rsid w:val="00B8699F"/>
    <w:rsid w:val="00B87F56"/>
    <w:rsid w:val="00B93AAD"/>
    <w:rsid w:val="00B9641C"/>
    <w:rsid w:val="00BA4B32"/>
    <w:rsid w:val="00BB78FD"/>
    <w:rsid w:val="00BC02F4"/>
    <w:rsid w:val="00BC49AF"/>
    <w:rsid w:val="00BC5297"/>
    <w:rsid w:val="00BC668C"/>
    <w:rsid w:val="00BD18BC"/>
    <w:rsid w:val="00BD3655"/>
    <w:rsid w:val="00BD7247"/>
    <w:rsid w:val="00BE14AA"/>
    <w:rsid w:val="00BE477F"/>
    <w:rsid w:val="00BF1254"/>
    <w:rsid w:val="00BF4FCB"/>
    <w:rsid w:val="00C0256B"/>
    <w:rsid w:val="00C02F03"/>
    <w:rsid w:val="00C0765C"/>
    <w:rsid w:val="00C114C2"/>
    <w:rsid w:val="00C12C93"/>
    <w:rsid w:val="00C12F30"/>
    <w:rsid w:val="00C16B29"/>
    <w:rsid w:val="00C267DC"/>
    <w:rsid w:val="00C32F6F"/>
    <w:rsid w:val="00C34232"/>
    <w:rsid w:val="00C37533"/>
    <w:rsid w:val="00C454B5"/>
    <w:rsid w:val="00C525F4"/>
    <w:rsid w:val="00C72A62"/>
    <w:rsid w:val="00C75014"/>
    <w:rsid w:val="00C81767"/>
    <w:rsid w:val="00C82E82"/>
    <w:rsid w:val="00C8382E"/>
    <w:rsid w:val="00C84BCC"/>
    <w:rsid w:val="00CA49BF"/>
    <w:rsid w:val="00CA68AC"/>
    <w:rsid w:val="00CB1A06"/>
    <w:rsid w:val="00CB1DB5"/>
    <w:rsid w:val="00CC64B6"/>
    <w:rsid w:val="00CD20C3"/>
    <w:rsid w:val="00CE0ECA"/>
    <w:rsid w:val="00CE1B4E"/>
    <w:rsid w:val="00CE22EE"/>
    <w:rsid w:val="00CE5AFF"/>
    <w:rsid w:val="00CF0659"/>
    <w:rsid w:val="00CF7D84"/>
    <w:rsid w:val="00D00152"/>
    <w:rsid w:val="00D00344"/>
    <w:rsid w:val="00D31027"/>
    <w:rsid w:val="00D3407B"/>
    <w:rsid w:val="00D46998"/>
    <w:rsid w:val="00D562A8"/>
    <w:rsid w:val="00D67DF0"/>
    <w:rsid w:val="00D704C0"/>
    <w:rsid w:val="00D75BD7"/>
    <w:rsid w:val="00D75C37"/>
    <w:rsid w:val="00D82260"/>
    <w:rsid w:val="00D86E7D"/>
    <w:rsid w:val="00D909AC"/>
    <w:rsid w:val="00D9308A"/>
    <w:rsid w:val="00DA21BC"/>
    <w:rsid w:val="00DA59A5"/>
    <w:rsid w:val="00DA7686"/>
    <w:rsid w:val="00DB6270"/>
    <w:rsid w:val="00DC156D"/>
    <w:rsid w:val="00DC5E66"/>
    <w:rsid w:val="00DD5255"/>
    <w:rsid w:val="00DD6DA1"/>
    <w:rsid w:val="00DE0095"/>
    <w:rsid w:val="00DE39CC"/>
    <w:rsid w:val="00DE5312"/>
    <w:rsid w:val="00DF2EDF"/>
    <w:rsid w:val="00DF2F07"/>
    <w:rsid w:val="00DF4376"/>
    <w:rsid w:val="00DF7B13"/>
    <w:rsid w:val="00E44312"/>
    <w:rsid w:val="00E55858"/>
    <w:rsid w:val="00E609B4"/>
    <w:rsid w:val="00E81E3A"/>
    <w:rsid w:val="00E91638"/>
    <w:rsid w:val="00E91E77"/>
    <w:rsid w:val="00E92107"/>
    <w:rsid w:val="00E936C5"/>
    <w:rsid w:val="00E97B6F"/>
    <w:rsid w:val="00EA600F"/>
    <w:rsid w:val="00EA6BBD"/>
    <w:rsid w:val="00EB1E67"/>
    <w:rsid w:val="00EC185E"/>
    <w:rsid w:val="00ED56E5"/>
    <w:rsid w:val="00EE35A9"/>
    <w:rsid w:val="00F0024D"/>
    <w:rsid w:val="00F00AEF"/>
    <w:rsid w:val="00F05220"/>
    <w:rsid w:val="00F123FE"/>
    <w:rsid w:val="00F20A67"/>
    <w:rsid w:val="00F304CF"/>
    <w:rsid w:val="00F3333F"/>
    <w:rsid w:val="00F3580E"/>
    <w:rsid w:val="00F36F4B"/>
    <w:rsid w:val="00F37C8B"/>
    <w:rsid w:val="00F40F14"/>
    <w:rsid w:val="00F473B5"/>
    <w:rsid w:val="00F54D06"/>
    <w:rsid w:val="00F566C3"/>
    <w:rsid w:val="00F604F9"/>
    <w:rsid w:val="00F60D1D"/>
    <w:rsid w:val="00F70BEA"/>
    <w:rsid w:val="00F74102"/>
    <w:rsid w:val="00F755A9"/>
    <w:rsid w:val="00F82D64"/>
    <w:rsid w:val="00F83ACF"/>
    <w:rsid w:val="00F915EC"/>
    <w:rsid w:val="00F92CC9"/>
    <w:rsid w:val="00F95C95"/>
    <w:rsid w:val="00F96795"/>
    <w:rsid w:val="00FA6317"/>
    <w:rsid w:val="00FA6EF6"/>
    <w:rsid w:val="00FB010B"/>
    <w:rsid w:val="00FC1909"/>
    <w:rsid w:val="00FC454E"/>
    <w:rsid w:val="00FC6EB2"/>
    <w:rsid w:val="00FC79E5"/>
    <w:rsid w:val="00FD3A7D"/>
    <w:rsid w:val="00FD3F7C"/>
    <w:rsid w:val="00FD6883"/>
    <w:rsid w:val="00FE11F9"/>
    <w:rsid w:val="00FE4BB8"/>
    <w:rsid w:val="00FE6658"/>
    <w:rsid w:val="00FF0B09"/>
    <w:rsid w:val="076CA12C"/>
    <w:rsid w:val="0971B0DA"/>
    <w:rsid w:val="1BD733F1"/>
    <w:rsid w:val="2802FEC6"/>
    <w:rsid w:val="2965E629"/>
    <w:rsid w:val="2A40D279"/>
    <w:rsid w:val="2A84090E"/>
    <w:rsid w:val="35C1B830"/>
    <w:rsid w:val="3A029E6C"/>
    <w:rsid w:val="40B81A7B"/>
    <w:rsid w:val="44CA3F54"/>
    <w:rsid w:val="4B385358"/>
    <w:rsid w:val="4D01FF0F"/>
    <w:rsid w:val="4EF95D83"/>
    <w:rsid w:val="5055EC78"/>
    <w:rsid w:val="5B0EBF76"/>
    <w:rsid w:val="6C898127"/>
    <w:rsid w:val="6EB444C4"/>
    <w:rsid w:val="74D89347"/>
    <w:rsid w:val="7D79E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3C3B"/>
  <w15:chartTrackingRefBased/>
  <w15:docId w15:val="{534A29AE-008A-4BF8-B133-60DB33EC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DA0"/>
    <w:pPr>
      <w:keepNext/>
      <w:keepLines/>
      <w:spacing w:before="320" w:after="80" w:line="240" w:lineRule="auto"/>
      <w:jc w:val="center"/>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CC"/>
    <w:pPr>
      <w:ind w:left="720"/>
      <w:contextualSpacing/>
    </w:pPr>
  </w:style>
  <w:style w:type="paragraph" w:styleId="NormalWeb">
    <w:name w:val="Normal (Web)"/>
    <w:basedOn w:val="Normal"/>
    <w:uiPriority w:val="99"/>
    <w:semiHidden/>
    <w:unhideWhenUsed/>
    <w:rsid w:val="00C72A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05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220"/>
  </w:style>
  <w:style w:type="paragraph" w:styleId="Footer">
    <w:name w:val="footer"/>
    <w:basedOn w:val="Normal"/>
    <w:link w:val="FooterChar"/>
    <w:uiPriority w:val="99"/>
    <w:unhideWhenUsed/>
    <w:rsid w:val="00F05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220"/>
  </w:style>
  <w:style w:type="table" w:styleId="TableGrid">
    <w:name w:val="Table Grid"/>
    <w:basedOn w:val="TableNormal"/>
    <w:uiPriority w:val="59"/>
    <w:rsid w:val="00AD53A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73B5"/>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F473B5"/>
    <w:rPr>
      <w:rFonts w:eastAsiaTheme="minorEastAsia"/>
      <w:kern w:val="0"/>
      <w:lang w:eastAsia="en-GB"/>
      <w14:ligatures w14:val="none"/>
    </w:rPr>
  </w:style>
  <w:style w:type="paragraph" w:styleId="Title">
    <w:name w:val="Title"/>
    <w:basedOn w:val="Normal"/>
    <w:next w:val="Normal"/>
    <w:link w:val="TitleChar"/>
    <w:uiPriority w:val="10"/>
    <w:qFormat/>
    <w:rsid w:val="00F473B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kern w:val="0"/>
      <w:sz w:val="72"/>
      <w:szCs w:val="72"/>
      <w14:ligatures w14:val="none"/>
    </w:rPr>
  </w:style>
  <w:style w:type="character" w:customStyle="1" w:styleId="TitleChar">
    <w:name w:val="Title Char"/>
    <w:basedOn w:val="DefaultParagraphFont"/>
    <w:link w:val="Title"/>
    <w:uiPriority w:val="10"/>
    <w:rsid w:val="00F473B5"/>
    <w:rPr>
      <w:rFonts w:asciiTheme="majorHAnsi" w:eastAsiaTheme="majorEastAsia" w:hAnsiTheme="majorHAnsi" w:cstheme="majorBidi"/>
      <w:caps/>
      <w:color w:val="44546A" w:themeColor="text2"/>
      <w:spacing w:val="30"/>
      <w:kern w:val="0"/>
      <w:sz w:val="72"/>
      <w:szCs w:val="72"/>
      <w14:ligatures w14:val="none"/>
    </w:rPr>
  </w:style>
  <w:style w:type="paragraph" w:styleId="Subtitle">
    <w:name w:val="Subtitle"/>
    <w:basedOn w:val="Normal"/>
    <w:next w:val="Normal"/>
    <w:link w:val="SubtitleChar"/>
    <w:uiPriority w:val="11"/>
    <w:qFormat/>
    <w:rsid w:val="00F473B5"/>
    <w:pPr>
      <w:numPr>
        <w:ilvl w:val="1"/>
      </w:numPr>
      <w:spacing w:line="300" w:lineRule="auto"/>
      <w:jc w:val="center"/>
    </w:pPr>
    <w:rPr>
      <w:rFonts w:eastAsiaTheme="minorEastAsia"/>
      <w:color w:val="44546A" w:themeColor="text2"/>
      <w:kern w:val="0"/>
      <w:sz w:val="28"/>
      <w:szCs w:val="28"/>
      <w14:ligatures w14:val="none"/>
    </w:rPr>
  </w:style>
  <w:style w:type="character" w:customStyle="1" w:styleId="SubtitleChar">
    <w:name w:val="Subtitle Char"/>
    <w:basedOn w:val="DefaultParagraphFont"/>
    <w:link w:val="Subtitle"/>
    <w:uiPriority w:val="11"/>
    <w:rsid w:val="00F473B5"/>
    <w:rPr>
      <w:rFonts w:eastAsiaTheme="minorEastAsia"/>
      <w:color w:val="44546A" w:themeColor="text2"/>
      <w:kern w:val="0"/>
      <w:sz w:val="28"/>
      <w:szCs w:val="28"/>
      <w14:ligatures w14:val="none"/>
    </w:rPr>
  </w:style>
  <w:style w:type="character" w:styleId="Emphasis">
    <w:name w:val="Emphasis"/>
    <w:basedOn w:val="DefaultParagraphFont"/>
    <w:uiPriority w:val="20"/>
    <w:qFormat/>
    <w:rsid w:val="00F473B5"/>
    <w:rPr>
      <w:i/>
      <w:iCs/>
      <w:color w:val="000000" w:themeColor="text1"/>
    </w:rPr>
  </w:style>
  <w:style w:type="character" w:customStyle="1" w:styleId="Heading1Char">
    <w:name w:val="Heading 1 Char"/>
    <w:basedOn w:val="DefaultParagraphFont"/>
    <w:link w:val="Heading1"/>
    <w:uiPriority w:val="9"/>
    <w:rsid w:val="00704DA0"/>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7466">
      <w:bodyDiv w:val="1"/>
      <w:marLeft w:val="0"/>
      <w:marRight w:val="0"/>
      <w:marTop w:val="0"/>
      <w:marBottom w:val="0"/>
      <w:divBdr>
        <w:top w:val="none" w:sz="0" w:space="0" w:color="auto"/>
        <w:left w:val="none" w:sz="0" w:space="0" w:color="auto"/>
        <w:bottom w:val="none" w:sz="0" w:space="0" w:color="auto"/>
        <w:right w:val="none" w:sz="0" w:space="0" w:color="auto"/>
      </w:divBdr>
    </w:div>
    <w:div w:id="418454081">
      <w:bodyDiv w:val="1"/>
      <w:marLeft w:val="0"/>
      <w:marRight w:val="0"/>
      <w:marTop w:val="0"/>
      <w:marBottom w:val="0"/>
      <w:divBdr>
        <w:top w:val="none" w:sz="0" w:space="0" w:color="auto"/>
        <w:left w:val="none" w:sz="0" w:space="0" w:color="auto"/>
        <w:bottom w:val="none" w:sz="0" w:space="0" w:color="auto"/>
        <w:right w:val="none" w:sz="0" w:space="0" w:color="auto"/>
      </w:divBdr>
    </w:div>
    <w:div w:id="427389616">
      <w:bodyDiv w:val="1"/>
      <w:marLeft w:val="0"/>
      <w:marRight w:val="0"/>
      <w:marTop w:val="0"/>
      <w:marBottom w:val="0"/>
      <w:divBdr>
        <w:top w:val="none" w:sz="0" w:space="0" w:color="auto"/>
        <w:left w:val="none" w:sz="0" w:space="0" w:color="auto"/>
        <w:bottom w:val="none" w:sz="0" w:space="0" w:color="auto"/>
        <w:right w:val="none" w:sz="0" w:space="0" w:color="auto"/>
      </w:divBdr>
    </w:div>
    <w:div w:id="589043342">
      <w:bodyDiv w:val="1"/>
      <w:marLeft w:val="0"/>
      <w:marRight w:val="0"/>
      <w:marTop w:val="0"/>
      <w:marBottom w:val="0"/>
      <w:divBdr>
        <w:top w:val="none" w:sz="0" w:space="0" w:color="auto"/>
        <w:left w:val="none" w:sz="0" w:space="0" w:color="auto"/>
        <w:bottom w:val="none" w:sz="0" w:space="0" w:color="auto"/>
        <w:right w:val="none" w:sz="0" w:space="0" w:color="auto"/>
      </w:divBdr>
    </w:div>
    <w:div w:id="590630053">
      <w:bodyDiv w:val="1"/>
      <w:marLeft w:val="0"/>
      <w:marRight w:val="0"/>
      <w:marTop w:val="0"/>
      <w:marBottom w:val="0"/>
      <w:divBdr>
        <w:top w:val="none" w:sz="0" w:space="0" w:color="auto"/>
        <w:left w:val="none" w:sz="0" w:space="0" w:color="auto"/>
        <w:bottom w:val="none" w:sz="0" w:space="0" w:color="auto"/>
        <w:right w:val="none" w:sz="0" w:space="0" w:color="auto"/>
      </w:divBdr>
    </w:div>
    <w:div w:id="701591162">
      <w:bodyDiv w:val="1"/>
      <w:marLeft w:val="0"/>
      <w:marRight w:val="0"/>
      <w:marTop w:val="0"/>
      <w:marBottom w:val="0"/>
      <w:divBdr>
        <w:top w:val="none" w:sz="0" w:space="0" w:color="auto"/>
        <w:left w:val="none" w:sz="0" w:space="0" w:color="auto"/>
        <w:bottom w:val="none" w:sz="0" w:space="0" w:color="auto"/>
        <w:right w:val="none" w:sz="0" w:space="0" w:color="auto"/>
      </w:divBdr>
    </w:div>
    <w:div w:id="768819545">
      <w:bodyDiv w:val="1"/>
      <w:marLeft w:val="0"/>
      <w:marRight w:val="0"/>
      <w:marTop w:val="0"/>
      <w:marBottom w:val="0"/>
      <w:divBdr>
        <w:top w:val="none" w:sz="0" w:space="0" w:color="auto"/>
        <w:left w:val="none" w:sz="0" w:space="0" w:color="auto"/>
        <w:bottom w:val="none" w:sz="0" w:space="0" w:color="auto"/>
        <w:right w:val="none" w:sz="0" w:space="0" w:color="auto"/>
      </w:divBdr>
    </w:div>
    <w:div w:id="777987474">
      <w:bodyDiv w:val="1"/>
      <w:marLeft w:val="0"/>
      <w:marRight w:val="0"/>
      <w:marTop w:val="0"/>
      <w:marBottom w:val="0"/>
      <w:divBdr>
        <w:top w:val="none" w:sz="0" w:space="0" w:color="auto"/>
        <w:left w:val="none" w:sz="0" w:space="0" w:color="auto"/>
        <w:bottom w:val="none" w:sz="0" w:space="0" w:color="auto"/>
        <w:right w:val="none" w:sz="0" w:space="0" w:color="auto"/>
      </w:divBdr>
    </w:div>
    <w:div w:id="886650160">
      <w:bodyDiv w:val="1"/>
      <w:marLeft w:val="0"/>
      <w:marRight w:val="0"/>
      <w:marTop w:val="0"/>
      <w:marBottom w:val="0"/>
      <w:divBdr>
        <w:top w:val="none" w:sz="0" w:space="0" w:color="auto"/>
        <w:left w:val="none" w:sz="0" w:space="0" w:color="auto"/>
        <w:bottom w:val="none" w:sz="0" w:space="0" w:color="auto"/>
        <w:right w:val="none" w:sz="0" w:space="0" w:color="auto"/>
      </w:divBdr>
    </w:div>
    <w:div w:id="1138299166">
      <w:bodyDiv w:val="1"/>
      <w:marLeft w:val="0"/>
      <w:marRight w:val="0"/>
      <w:marTop w:val="0"/>
      <w:marBottom w:val="0"/>
      <w:divBdr>
        <w:top w:val="none" w:sz="0" w:space="0" w:color="auto"/>
        <w:left w:val="none" w:sz="0" w:space="0" w:color="auto"/>
        <w:bottom w:val="none" w:sz="0" w:space="0" w:color="auto"/>
        <w:right w:val="none" w:sz="0" w:space="0" w:color="auto"/>
      </w:divBdr>
    </w:div>
    <w:div w:id="1167284289">
      <w:bodyDiv w:val="1"/>
      <w:marLeft w:val="0"/>
      <w:marRight w:val="0"/>
      <w:marTop w:val="0"/>
      <w:marBottom w:val="0"/>
      <w:divBdr>
        <w:top w:val="none" w:sz="0" w:space="0" w:color="auto"/>
        <w:left w:val="none" w:sz="0" w:space="0" w:color="auto"/>
        <w:bottom w:val="none" w:sz="0" w:space="0" w:color="auto"/>
        <w:right w:val="none" w:sz="0" w:space="0" w:color="auto"/>
      </w:divBdr>
    </w:div>
    <w:div w:id="1336222502">
      <w:bodyDiv w:val="1"/>
      <w:marLeft w:val="0"/>
      <w:marRight w:val="0"/>
      <w:marTop w:val="0"/>
      <w:marBottom w:val="0"/>
      <w:divBdr>
        <w:top w:val="none" w:sz="0" w:space="0" w:color="auto"/>
        <w:left w:val="none" w:sz="0" w:space="0" w:color="auto"/>
        <w:bottom w:val="none" w:sz="0" w:space="0" w:color="auto"/>
        <w:right w:val="none" w:sz="0" w:space="0" w:color="auto"/>
      </w:divBdr>
    </w:div>
    <w:div w:id="1375620821">
      <w:bodyDiv w:val="1"/>
      <w:marLeft w:val="0"/>
      <w:marRight w:val="0"/>
      <w:marTop w:val="0"/>
      <w:marBottom w:val="0"/>
      <w:divBdr>
        <w:top w:val="none" w:sz="0" w:space="0" w:color="auto"/>
        <w:left w:val="none" w:sz="0" w:space="0" w:color="auto"/>
        <w:bottom w:val="none" w:sz="0" w:space="0" w:color="auto"/>
        <w:right w:val="none" w:sz="0" w:space="0" w:color="auto"/>
      </w:divBdr>
    </w:div>
    <w:div w:id="1741978983">
      <w:bodyDiv w:val="1"/>
      <w:marLeft w:val="0"/>
      <w:marRight w:val="0"/>
      <w:marTop w:val="0"/>
      <w:marBottom w:val="0"/>
      <w:divBdr>
        <w:top w:val="none" w:sz="0" w:space="0" w:color="auto"/>
        <w:left w:val="none" w:sz="0" w:space="0" w:color="auto"/>
        <w:bottom w:val="none" w:sz="0" w:space="0" w:color="auto"/>
        <w:right w:val="none" w:sz="0" w:space="0" w:color="auto"/>
      </w:divBdr>
    </w:div>
    <w:div w:id="1931624762">
      <w:bodyDiv w:val="1"/>
      <w:marLeft w:val="0"/>
      <w:marRight w:val="0"/>
      <w:marTop w:val="0"/>
      <w:marBottom w:val="0"/>
      <w:divBdr>
        <w:top w:val="none" w:sz="0" w:space="0" w:color="auto"/>
        <w:left w:val="none" w:sz="0" w:space="0" w:color="auto"/>
        <w:bottom w:val="none" w:sz="0" w:space="0" w:color="auto"/>
        <w:right w:val="none" w:sz="0" w:space="0" w:color="auto"/>
      </w:divBdr>
    </w:div>
    <w:div w:id="198673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2126045E03674496E83E49874ECA3F" ma:contentTypeVersion="19" ma:contentTypeDescription="Create a new document." ma:contentTypeScope="" ma:versionID="0091a20533ed2aa35207a9a40d0f8657">
  <xsd:schema xmlns:xsd="http://www.w3.org/2001/XMLSchema" xmlns:xs="http://www.w3.org/2001/XMLSchema" xmlns:p="http://schemas.microsoft.com/office/2006/metadata/properties" xmlns:ns1="http://schemas.microsoft.com/sharepoint/v3" xmlns:ns2="551a7da6-e5ee-4de5-8114-f2c18f1f7368" xmlns:ns3="a06fe069-a34a-4f50-b74d-db89054aeebd" targetNamespace="http://schemas.microsoft.com/office/2006/metadata/properties" ma:root="true" ma:fieldsID="03795527c63d0e8a22da0cd8cd13f2ba" ns1:_="" ns2:_="" ns3:_="">
    <xsd:import namespace="http://schemas.microsoft.com/sharepoint/v3"/>
    <xsd:import namespace="551a7da6-e5ee-4de5-8114-f2c18f1f7368"/>
    <xsd:import namespace="a06fe069-a34a-4f50-b74d-db89054ae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a7da6-e5ee-4de5-8114-f2c18f1f7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fe069-a34a-4f50-b74d-db89054aee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dce108-c751-4c21-b556-5d8d2dfc4573}" ma:internalName="TaxCatchAll" ma:showField="CatchAllData" ma:web="a06fe069-a34a-4f50-b74d-db89054aee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1a7da6-e5ee-4de5-8114-f2c18f1f7368">
      <Terms xmlns="http://schemas.microsoft.com/office/infopath/2007/PartnerControls"/>
    </lcf76f155ced4ddcb4097134ff3c332f>
    <_ip_UnifiedCompliancePolicyUIAction xmlns="http://schemas.microsoft.com/sharepoint/v3" xsi:nil="true"/>
    <TaxCatchAll xmlns="a06fe069-a34a-4f50-b74d-db89054aeeb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056B57-9C51-4D99-B9F9-E5FB9463242B}">
  <ds:schemaRefs>
    <ds:schemaRef ds:uri="http://schemas.openxmlformats.org/officeDocument/2006/bibliography"/>
  </ds:schemaRefs>
</ds:datastoreItem>
</file>

<file path=customXml/itemProps2.xml><?xml version="1.0" encoding="utf-8"?>
<ds:datastoreItem xmlns:ds="http://schemas.openxmlformats.org/officeDocument/2006/customXml" ds:itemID="{DBE717C9-F129-4FBA-B44F-6D9E3046C77F}"/>
</file>

<file path=customXml/itemProps3.xml><?xml version="1.0" encoding="utf-8"?>
<ds:datastoreItem xmlns:ds="http://schemas.openxmlformats.org/officeDocument/2006/customXml" ds:itemID="{B232DE45-AF9F-4E92-ADC3-1B2CE8D750AC}"/>
</file>

<file path=customXml/itemProps4.xml><?xml version="1.0" encoding="utf-8"?>
<ds:datastoreItem xmlns:ds="http://schemas.openxmlformats.org/officeDocument/2006/customXml" ds:itemID="{2E2B1BD9-A4E3-47F5-BB57-F9C0191B179E}"/>
</file>

<file path=docProps/app.xml><?xml version="1.0" encoding="utf-8"?>
<Properties xmlns="http://schemas.openxmlformats.org/officeDocument/2006/extended-properties" xmlns:vt="http://schemas.openxmlformats.org/officeDocument/2006/docPropsVTypes">
  <Template>Normal</Template>
  <TotalTime>1</TotalTime>
  <Pages>20</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Cunningham</dc:creator>
  <cp:keywords/>
  <dc:description/>
  <cp:lastModifiedBy>Ross Lesslie</cp:lastModifiedBy>
  <cp:revision>2</cp:revision>
  <cp:lastPrinted>2024-06-19T10:42:00Z</cp:lastPrinted>
  <dcterms:created xsi:type="dcterms:W3CDTF">2025-02-20T15:46:00Z</dcterms:created>
  <dcterms:modified xsi:type="dcterms:W3CDTF">2025-02-20T15:46:00Z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0x010100922126045E03674496E83E49874ECA3F</vt:lpwstr>
  </property>
</Properties>
</file>